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2E93" w14:textId="7D87DC4D" w:rsidR="004D34A9" w:rsidRPr="00C63773" w:rsidRDefault="004D34A9" w:rsidP="00C63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773">
        <w:rPr>
          <w:rFonts w:ascii="Times New Roman" w:hAnsi="Times New Roman" w:cs="Times New Roman"/>
          <w:b/>
          <w:sz w:val="24"/>
          <w:szCs w:val="24"/>
        </w:rPr>
        <w:t>PRESENTATION TIME: 4:15 PM – 4:25 PM</w:t>
      </w:r>
    </w:p>
    <w:p w14:paraId="730A5CAC" w14:textId="28DB8A83" w:rsidR="004D34A9" w:rsidRPr="00C63773" w:rsidRDefault="007112D8" w:rsidP="00C63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PRESENTER: Chih Hsin</w:t>
      </w:r>
      <w:r w:rsidR="004D34A9" w:rsidRPr="00C63773">
        <w:rPr>
          <w:rFonts w:ascii="Times New Roman" w:hAnsi="Times New Roman" w:cs="Times New Roman"/>
          <w:b/>
          <w:sz w:val="24"/>
          <w:szCs w:val="24"/>
        </w:rPr>
        <w:t xml:space="preserve"> Chiang, M.B.A.</w:t>
      </w:r>
    </w:p>
    <w:p w14:paraId="55452BFA" w14:textId="77777777" w:rsidR="004D34A9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4D36C" w14:textId="6F92293E" w:rsidR="003E4033" w:rsidRPr="00C63773" w:rsidRDefault="00614A22" w:rsidP="00C63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73">
        <w:rPr>
          <w:rFonts w:ascii="Times New Roman" w:hAnsi="Times New Roman" w:cs="Times New Roman"/>
          <w:b/>
          <w:sz w:val="24"/>
          <w:szCs w:val="24"/>
        </w:rPr>
        <w:t>ESTABLISHING A ROUTINE HIV, HBV AND HCV TESTING MODEL IN A HOSPITAL SETTING</w:t>
      </w:r>
    </w:p>
    <w:p w14:paraId="536F8E34" w14:textId="77777777" w:rsidR="00753A06" w:rsidRPr="00C63773" w:rsidRDefault="00753A06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F5507" w14:textId="7996DA88" w:rsidR="00961537" w:rsidRPr="00C63773" w:rsidRDefault="00961537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sz w:val="24"/>
          <w:szCs w:val="24"/>
        </w:rPr>
        <w:t>Chih H Chiang</w:t>
      </w:r>
      <w:r w:rsidR="00900DB4" w:rsidRPr="00C637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130C" w:rsidRPr="00C63773">
        <w:rPr>
          <w:rFonts w:ascii="Times New Roman" w:hAnsi="Times New Roman" w:cs="Times New Roman"/>
          <w:sz w:val="24"/>
          <w:szCs w:val="24"/>
        </w:rPr>
        <w:t>, M.B.A.</w:t>
      </w:r>
      <w:r w:rsidRPr="00C63773">
        <w:rPr>
          <w:rFonts w:ascii="Times New Roman" w:hAnsi="Times New Roman" w:cs="Times New Roman"/>
          <w:sz w:val="24"/>
          <w:szCs w:val="24"/>
        </w:rPr>
        <w:t xml:space="preserve">, </w:t>
      </w:r>
      <w:r w:rsidR="003E4033" w:rsidRPr="00C63773">
        <w:rPr>
          <w:rFonts w:ascii="Times New Roman" w:hAnsi="Times New Roman" w:cs="Times New Roman"/>
          <w:sz w:val="24"/>
          <w:szCs w:val="24"/>
        </w:rPr>
        <w:t>Jonathan Siegal</w:t>
      </w:r>
      <w:r w:rsidR="00900DB4" w:rsidRPr="00C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DB4" w:rsidRPr="00C63773">
        <w:rPr>
          <w:rFonts w:ascii="Times New Roman" w:hAnsi="Times New Roman" w:cs="Times New Roman"/>
          <w:sz w:val="24"/>
          <w:szCs w:val="24"/>
        </w:rPr>
        <w:t>,</w:t>
      </w:r>
      <w:r w:rsidR="00753A06" w:rsidRPr="00C63773">
        <w:rPr>
          <w:rFonts w:ascii="Times New Roman" w:hAnsi="Times New Roman" w:cs="Times New Roman"/>
          <w:sz w:val="24"/>
          <w:szCs w:val="24"/>
        </w:rPr>
        <w:t xml:space="preserve"> M.D.</w:t>
      </w:r>
      <w:r w:rsidR="003E4033" w:rsidRPr="00C63773">
        <w:rPr>
          <w:rFonts w:ascii="Times New Roman" w:hAnsi="Times New Roman" w:cs="Times New Roman"/>
          <w:sz w:val="24"/>
          <w:szCs w:val="24"/>
        </w:rPr>
        <w:t>, Blanca M. Sckell</w:t>
      </w:r>
      <w:r w:rsidR="00900DB4" w:rsidRPr="00C6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0DB4" w:rsidRPr="00C63773">
        <w:rPr>
          <w:rFonts w:ascii="Times New Roman" w:hAnsi="Times New Roman" w:cs="Times New Roman"/>
          <w:sz w:val="24"/>
          <w:szCs w:val="24"/>
        </w:rPr>
        <w:t>,</w:t>
      </w:r>
      <w:r w:rsidR="00753A06" w:rsidRPr="00C63773">
        <w:rPr>
          <w:rFonts w:ascii="Times New Roman" w:hAnsi="Times New Roman" w:cs="Times New Roman"/>
          <w:sz w:val="24"/>
          <w:szCs w:val="24"/>
        </w:rPr>
        <w:t xml:space="preserve"> M.D.</w:t>
      </w:r>
      <w:r w:rsidR="003E4033" w:rsidRPr="00C63773">
        <w:rPr>
          <w:rFonts w:ascii="Times New Roman" w:hAnsi="Times New Roman" w:cs="Times New Roman"/>
          <w:sz w:val="24"/>
          <w:szCs w:val="24"/>
        </w:rPr>
        <w:t xml:space="preserve">, </w:t>
      </w:r>
      <w:r w:rsidR="00753A06" w:rsidRPr="00C63773">
        <w:rPr>
          <w:rFonts w:ascii="Times New Roman" w:hAnsi="Times New Roman" w:cs="Times New Roman"/>
          <w:sz w:val="24"/>
          <w:szCs w:val="24"/>
        </w:rPr>
        <w:t>Suzanne Pugh</w:t>
      </w:r>
      <w:r w:rsidR="00900DB4" w:rsidRPr="00C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DB4" w:rsidRPr="00C63773">
        <w:rPr>
          <w:rFonts w:ascii="Times New Roman" w:hAnsi="Times New Roman" w:cs="Times New Roman"/>
          <w:sz w:val="24"/>
          <w:szCs w:val="24"/>
        </w:rPr>
        <w:t>,</w:t>
      </w:r>
      <w:r w:rsidR="00753A06" w:rsidRPr="00C63773">
        <w:rPr>
          <w:rFonts w:ascii="Times New Roman" w:hAnsi="Times New Roman" w:cs="Times New Roman"/>
          <w:sz w:val="24"/>
          <w:szCs w:val="24"/>
        </w:rPr>
        <w:t xml:space="preserve"> R.N.,</w:t>
      </w:r>
    </w:p>
    <w:p w14:paraId="565DDC36" w14:textId="386B9439" w:rsidR="003E4033" w:rsidRPr="00C63773" w:rsidRDefault="009D1A0A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sz w:val="24"/>
          <w:szCs w:val="24"/>
        </w:rPr>
        <w:t xml:space="preserve">Wai </w:t>
      </w:r>
      <w:r w:rsidR="00271E5C" w:rsidRPr="00C63773">
        <w:rPr>
          <w:rFonts w:ascii="Times New Roman" w:hAnsi="Times New Roman" w:cs="Times New Roman"/>
          <w:sz w:val="24"/>
          <w:szCs w:val="24"/>
        </w:rPr>
        <w:t>L</w:t>
      </w:r>
      <w:r w:rsidRPr="00C63773">
        <w:rPr>
          <w:rFonts w:ascii="Times New Roman" w:hAnsi="Times New Roman" w:cs="Times New Roman"/>
          <w:sz w:val="24"/>
          <w:szCs w:val="24"/>
        </w:rPr>
        <w:t>. Leung</w:t>
      </w:r>
      <w:r w:rsidR="00900DB4" w:rsidRPr="00C637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3773">
        <w:rPr>
          <w:rFonts w:ascii="Times New Roman" w:hAnsi="Times New Roman" w:cs="Times New Roman"/>
          <w:sz w:val="24"/>
          <w:szCs w:val="24"/>
        </w:rPr>
        <w:t>, M.D.,</w:t>
      </w:r>
      <w:r w:rsidR="00961537" w:rsidRPr="00C63773">
        <w:rPr>
          <w:rFonts w:ascii="Times New Roman" w:hAnsi="Times New Roman" w:cs="Times New Roman"/>
          <w:sz w:val="24"/>
          <w:szCs w:val="24"/>
        </w:rPr>
        <w:t xml:space="preserve"> Ari L. Bunim</w:t>
      </w:r>
      <w:r w:rsidR="00900DB4" w:rsidRPr="00C6377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00DB4" w:rsidRPr="00C63773">
        <w:rPr>
          <w:rFonts w:ascii="Times New Roman" w:hAnsi="Times New Roman" w:cs="Times New Roman"/>
          <w:sz w:val="24"/>
          <w:szCs w:val="24"/>
        </w:rPr>
        <w:t>,</w:t>
      </w:r>
      <w:r w:rsidR="00961537" w:rsidRPr="00C63773">
        <w:rPr>
          <w:rFonts w:ascii="Times New Roman" w:hAnsi="Times New Roman" w:cs="Times New Roman"/>
          <w:sz w:val="24"/>
          <w:szCs w:val="24"/>
        </w:rPr>
        <w:t xml:space="preserve"> M.D., Ming-der Chang</w:t>
      </w:r>
      <w:r w:rsidR="00900DB4" w:rsidRPr="00C637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1537" w:rsidRPr="00C63773">
        <w:rPr>
          <w:rFonts w:ascii="Times New Roman" w:hAnsi="Times New Roman" w:cs="Times New Roman"/>
          <w:sz w:val="24"/>
          <w:szCs w:val="24"/>
        </w:rPr>
        <w:t>, Ph.D.</w:t>
      </w:r>
    </w:p>
    <w:p w14:paraId="69D5E865" w14:textId="77777777" w:rsidR="00961537" w:rsidRPr="00C63773" w:rsidRDefault="00961537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1504B" w14:textId="1EEB5C16" w:rsidR="005C320B" w:rsidRPr="00C63773" w:rsidRDefault="00900DB4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320B" w:rsidRPr="00C63773">
        <w:rPr>
          <w:rFonts w:ascii="Times New Roman" w:hAnsi="Times New Roman" w:cs="Times New Roman"/>
          <w:sz w:val="24"/>
          <w:szCs w:val="24"/>
        </w:rPr>
        <w:t xml:space="preserve">Community Health Initiatives, </w:t>
      </w:r>
      <w:r w:rsidRPr="00C63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320B" w:rsidRPr="00C63773">
        <w:rPr>
          <w:rFonts w:ascii="Times New Roman" w:hAnsi="Times New Roman" w:cs="Times New Roman"/>
          <w:sz w:val="24"/>
          <w:szCs w:val="24"/>
        </w:rPr>
        <w:t xml:space="preserve">Emergency Department, </w:t>
      </w:r>
      <w:r w:rsidRPr="00C637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C320B" w:rsidRPr="00C63773">
        <w:rPr>
          <w:rFonts w:ascii="Times New Roman" w:hAnsi="Times New Roman" w:cs="Times New Roman"/>
          <w:sz w:val="24"/>
          <w:szCs w:val="24"/>
        </w:rPr>
        <w:t xml:space="preserve">Ambulatory Care Center, and </w:t>
      </w:r>
      <w:r w:rsidRPr="00C6377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C320B" w:rsidRPr="00C63773">
        <w:rPr>
          <w:rFonts w:ascii="Times New Roman" w:hAnsi="Times New Roman" w:cs="Times New Roman"/>
          <w:sz w:val="24"/>
          <w:szCs w:val="24"/>
        </w:rPr>
        <w:t xml:space="preserve">Liver Center </w:t>
      </w:r>
    </w:p>
    <w:p w14:paraId="3AB232C6" w14:textId="77777777" w:rsidR="003E4033" w:rsidRPr="00C63773" w:rsidRDefault="003E4033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sz w:val="24"/>
          <w:szCs w:val="24"/>
        </w:rPr>
        <w:t>NewYork-Presbyterian/Queens, 56-45 Main Street, Flushing, NY 11355</w:t>
      </w:r>
    </w:p>
    <w:p w14:paraId="6152B47D" w14:textId="77777777" w:rsidR="003E4033" w:rsidRPr="00C63773" w:rsidRDefault="003E4033" w:rsidP="00C63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40EA9" w14:textId="77777777" w:rsidR="003E4033" w:rsidRPr="00C63773" w:rsidRDefault="003E4033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E8B5D" w14:textId="23193A4A" w:rsidR="004D34A9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BACKGROUND:</w:t>
      </w:r>
      <w:r w:rsidRPr="00C63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39A1" w:rsidRPr="00C63773">
        <w:rPr>
          <w:rFonts w:ascii="Times New Roman" w:hAnsi="Times New Roman" w:cs="Times New Roman"/>
          <w:sz w:val="24"/>
          <w:szCs w:val="24"/>
        </w:rPr>
        <w:t>Although New York State and New York City have made great efforts</w:t>
      </w:r>
      <w:r w:rsidR="00A36930" w:rsidRPr="00C63773">
        <w:rPr>
          <w:rFonts w:ascii="Times New Roman" w:hAnsi="Times New Roman" w:cs="Times New Roman"/>
          <w:sz w:val="24"/>
          <w:szCs w:val="24"/>
        </w:rPr>
        <w:t xml:space="preserve"> in promoting </w:t>
      </w:r>
      <w:r w:rsidR="00E15402" w:rsidRPr="00C63773">
        <w:rPr>
          <w:rFonts w:ascii="Times New Roman" w:hAnsi="Times New Roman" w:cs="Times New Roman"/>
          <w:sz w:val="24"/>
          <w:szCs w:val="24"/>
        </w:rPr>
        <w:t>Human immunodeficiency virus (</w:t>
      </w:r>
      <w:r w:rsidR="00A36930" w:rsidRPr="00C63773">
        <w:rPr>
          <w:rFonts w:ascii="Times New Roman" w:hAnsi="Times New Roman" w:cs="Times New Roman"/>
          <w:sz w:val="24"/>
          <w:szCs w:val="24"/>
        </w:rPr>
        <w:t>HIV</w:t>
      </w:r>
      <w:r w:rsidR="00E15402" w:rsidRPr="00C63773">
        <w:rPr>
          <w:rFonts w:ascii="Times New Roman" w:hAnsi="Times New Roman" w:cs="Times New Roman"/>
          <w:sz w:val="24"/>
          <w:szCs w:val="24"/>
        </w:rPr>
        <w:t>)</w:t>
      </w:r>
      <w:r w:rsidR="00A36930" w:rsidRPr="00C63773">
        <w:rPr>
          <w:rFonts w:ascii="Times New Roman" w:hAnsi="Times New Roman" w:cs="Times New Roman"/>
          <w:sz w:val="24"/>
          <w:szCs w:val="24"/>
        </w:rPr>
        <w:t>, hepatitis C</w:t>
      </w:r>
      <w:r w:rsidR="00E15402" w:rsidRPr="00C63773">
        <w:rPr>
          <w:rFonts w:ascii="Times New Roman" w:hAnsi="Times New Roman" w:cs="Times New Roman"/>
          <w:sz w:val="24"/>
          <w:szCs w:val="24"/>
        </w:rPr>
        <w:t xml:space="preserve"> virus</w:t>
      </w:r>
      <w:r w:rsidR="00A36930" w:rsidRPr="00C63773">
        <w:rPr>
          <w:rFonts w:ascii="Times New Roman" w:hAnsi="Times New Roman" w:cs="Times New Roman"/>
          <w:sz w:val="24"/>
          <w:szCs w:val="24"/>
        </w:rPr>
        <w:t xml:space="preserve"> (HCV) and hepatitis B</w:t>
      </w:r>
      <w:r w:rsidR="00E15402" w:rsidRPr="00C63773">
        <w:rPr>
          <w:rFonts w:ascii="Times New Roman" w:hAnsi="Times New Roman" w:cs="Times New Roman"/>
          <w:sz w:val="24"/>
          <w:szCs w:val="24"/>
        </w:rPr>
        <w:t xml:space="preserve"> virus</w:t>
      </w:r>
      <w:r w:rsidR="00A36930" w:rsidRPr="00C63773">
        <w:rPr>
          <w:rFonts w:ascii="Times New Roman" w:hAnsi="Times New Roman" w:cs="Times New Roman"/>
          <w:sz w:val="24"/>
          <w:szCs w:val="24"/>
        </w:rPr>
        <w:t xml:space="preserve"> (HBV) </w:t>
      </w:r>
      <w:r w:rsidR="00DB77DD" w:rsidRPr="00C63773">
        <w:rPr>
          <w:rFonts w:ascii="Times New Roman" w:hAnsi="Times New Roman" w:cs="Times New Roman"/>
          <w:sz w:val="24"/>
          <w:szCs w:val="24"/>
        </w:rPr>
        <w:t>viral screening</w:t>
      </w:r>
      <w:r w:rsidR="009039A1" w:rsidRPr="00C63773">
        <w:rPr>
          <w:rFonts w:ascii="Times New Roman" w:hAnsi="Times New Roman" w:cs="Times New Roman"/>
          <w:sz w:val="24"/>
          <w:szCs w:val="24"/>
        </w:rPr>
        <w:t xml:space="preserve"> in the community</w:t>
      </w:r>
      <w:r w:rsidR="00DB77DD" w:rsidRPr="00C63773">
        <w:rPr>
          <w:rFonts w:ascii="Times New Roman" w:hAnsi="Times New Roman" w:cs="Times New Roman"/>
          <w:sz w:val="24"/>
          <w:szCs w:val="24"/>
        </w:rPr>
        <w:t>, the screening rate</w:t>
      </w:r>
      <w:r w:rsidR="00F178A4" w:rsidRPr="00C63773">
        <w:rPr>
          <w:rFonts w:ascii="Times New Roman" w:hAnsi="Times New Roman" w:cs="Times New Roman"/>
          <w:sz w:val="24"/>
          <w:szCs w:val="24"/>
        </w:rPr>
        <w:t>s</w:t>
      </w:r>
      <w:r w:rsidR="00DB77DD" w:rsidRPr="00C63773">
        <w:rPr>
          <w:rFonts w:ascii="Times New Roman" w:hAnsi="Times New Roman" w:cs="Times New Roman"/>
          <w:sz w:val="24"/>
          <w:szCs w:val="24"/>
        </w:rPr>
        <w:t xml:space="preserve"> have been low in Queens County. To increase the identification of infected individuals and connect them to care</w:t>
      </w:r>
      <w:r w:rsidR="00D4646E" w:rsidRPr="00C63773">
        <w:rPr>
          <w:rFonts w:ascii="Times New Roman" w:hAnsi="Times New Roman" w:cs="Times New Roman"/>
          <w:sz w:val="24"/>
          <w:szCs w:val="24"/>
        </w:rPr>
        <w:t xml:space="preserve">, </w:t>
      </w:r>
      <w:r w:rsidR="00000FD5" w:rsidRPr="00C63773">
        <w:rPr>
          <w:rFonts w:ascii="Times New Roman" w:hAnsi="Times New Roman" w:cs="Times New Roman"/>
          <w:sz w:val="24"/>
          <w:szCs w:val="24"/>
        </w:rPr>
        <w:t>NewYork-Presbyterian/Queens (NYP/Q</w:t>
      </w:r>
      <w:r w:rsidR="00571AB4" w:rsidRPr="00C63773">
        <w:rPr>
          <w:rFonts w:ascii="Times New Roman" w:hAnsi="Times New Roman" w:cs="Times New Roman"/>
          <w:sz w:val="24"/>
          <w:szCs w:val="24"/>
        </w:rPr>
        <w:t>ueens</w:t>
      </w:r>
      <w:r w:rsidR="00000FD5" w:rsidRPr="00C63773">
        <w:rPr>
          <w:rFonts w:ascii="Times New Roman" w:hAnsi="Times New Roman" w:cs="Times New Roman"/>
          <w:sz w:val="24"/>
          <w:szCs w:val="24"/>
        </w:rPr>
        <w:t xml:space="preserve">) </w:t>
      </w:r>
      <w:r w:rsidR="00C71C58" w:rsidRPr="00C63773">
        <w:rPr>
          <w:rFonts w:ascii="Times New Roman" w:hAnsi="Times New Roman" w:cs="Times New Roman"/>
          <w:sz w:val="24"/>
          <w:szCs w:val="24"/>
        </w:rPr>
        <w:t xml:space="preserve">launched </w:t>
      </w:r>
      <w:r w:rsidR="00000FD5" w:rsidRPr="00C63773">
        <w:rPr>
          <w:rFonts w:ascii="Times New Roman" w:hAnsi="Times New Roman" w:cs="Times New Roman"/>
          <w:sz w:val="24"/>
          <w:szCs w:val="24"/>
        </w:rPr>
        <w:t>the Viral Testing Initiative (VTI) project</w:t>
      </w:r>
      <w:r w:rsidR="00D4646E" w:rsidRPr="00C63773">
        <w:rPr>
          <w:rFonts w:ascii="Times New Roman" w:hAnsi="Times New Roman" w:cs="Times New Roman"/>
          <w:sz w:val="24"/>
          <w:szCs w:val="24"/>
        </w:rPr>
        <w:t xml:space="preserve"> to </w:t>
      </w:r>
      <w:r w:rsidR="00C72EB4" w:rsidRPr="00C63773">
        <w:rPr>
          <w:rFonts w:ascii="Times New Roman" w:hAnsi="Times New Roman" w:cs="Times New Roman"/>
          <w:sz w:val="24"/>
          <w:szCs w:val="24"/>
        </w:rPr>
        <w:t>dramatically increas</w:t>
      </w:r>
      <w:r w:rsidR="00D4646E" w:rsidRPr="00C63773">
        <w:rPr>
          <w:rFonts w:ascii="Times New Roman" w:hAnsi="Times New Roman" w:cs="Times New Roman"/>
          <w:sz w:val="24"/>
          <w:szCs w:val="24"/>
        </w:rPr>
        <w:t>e</w:t>
      </w:r>
      <w:r w:rsidR="00C72EB4" w:rsidRPr="00C63773">
        <w:rPr>
          <w:rFonts w:ascii="Times New Roman" w:hAnsi="Times New Roman" w:cs="Times New Roman"/>
          <w:sz w:val="24"/>
          <w:szCs w:val="24"/>
        </w:rPr>
        <w:t xml:space="preserve"> routine HCV, HBV, and HIV test</w:t>
      </w:r>
      <w:r w:rsidR="009516F7" w:rsidRPr="00C63773">
        <w:rPr>
          <w:rFonts w:ascii="Times New Roman" w:hAnsi="Times New Roman" w:cs="Times New Roman"/>
          <w:sz w:val="24"/>
          <w:szCs w:val="24"/>
        </w:rPr>
        <w:t>s</w:t>
      </w:r>
      <w:r w:rsidR="00C72EB4" w:rsidRPr="00C63773">
        <w:rPr>
          <w:rFonts w:ascii="Times New Roman" w:hAnsi="Times New Roman" w:cs="Times New Roman"/>
          <w:sz w:val="24"/>
          <w:szCs w:val="24"/>
        </w:rPr>
        <w:t xml:space="preserve"> among </w:t>
      </w:r>
      <w:r w:rsidR="006F1975" w:rsidRPr="00C63773">
        <w:rPr>
          <w:rFonts w:ascii="Times New Roman" w:hAnsi="Times New Roman" w:cs="Times New Roman"/>
          <w:sz w:val="24"/>
          <w:szCs w:val="24"/>
        </w:rPr>
        <w:t xml:space="preserve">our 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adult </w:t>
      </w:r>
      <w:r w:rsidR="00C72EB4" w:rsidRPr="00C63773">
        <w:rPr>
          <w:rFonts w:ascii="Times New Roman" w:hAnsi="Times New Roman" w:cs="Times New Roman"/>
          <w:sz w:val="24"/>
          <w:szCs w:val="24"/>
        </w:rPr>
        <w:t xml:space="preserve">patient population. </w:t>
      </w:r>
    </w:p>
    <w:p w14:paraId="61FF30F3" w14:textId="77777777" w:rsidR="004D34A9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38B2F" w14:textId="341A56D4" w:rsidR="004D34A9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METHODS:</w:t>
      </w:r>
      <w:r w:rsidRPr="00C63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00FD5" w:rsidRPr="00C63773">
        <w:rPr>
          <w:rFonts w:ascii="Times New Roman" w:hAnsi="Times New Roman" w:cs="Times New Roman"/>
          <w:sz w:val="24"/>
          <w:szCs w:val="24"/>
        </w:rPr>
        <w:t>VTI</w:t>
      </w:r>
      <w:r w:rsidR="00D4646E" w:rsidRPr="00C63773">
        <w:rPr>
          <w:rFonts w:ascii="Times New Roman" w:hAnsi="Times New Roman" w:cs="Times New Roman"/>
          <w:sz w:val="24"/>
          <w:szCs w:val="24"/>
        </w:rPr>
        <w:t xml:space="preserve"> testing</w:t>
      </w:r>
      <w:r w:rsidR="004B387D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6F1975" w:rsidRPr="00C63773">
        <w:rPr>
          <w:rFonts w:ascii="Times New Roman" w:hAnsi="Times New Roman" w:cs="Times New Roman"/>
          <w:sz w:val="24"/>
          <w:szCs w:val="24"/>
        </w:rPr>
        <w:t xml:space="preserve">was incorporated </w:t>
      </w:r>
      <w:r w:rsidR="00F178A4" w:rsidRPr="00C63773">
        <w:rPr>
          <w:rFonts w:ascii="Times New Roman" w:hAnsi="Times New Roman" w:cs="Times New Roman"/>
          <w:sz w:val="24"/>
          <w:szCs w:val="24"/>
        </w:rPr>
        <w:t>as part of the workflow in</w:t>
      </w:r>
      <w:r w:rsidR="006F1975" w:rsidRPr="00C63773">
        <w:rPr>
          <w:rFonts w:ascii="Times New Roman" w:hAnsi="Times New Roman" w:cs="Times New Roman"/>
          <w:sz w:val="24"/>
          <w:szCs w:val="24"/>
        </w:rPr>
        <w:t xml:space="preserve"> the</w:t>
      </w:r>
      <w:r w:rsidR="00C72EB4" w:rsidRPr="00C63773">
        <w:rPr>
          <w:rFonts w:ascii="Times New Roman" w:hAnsi="Times New Roman" w:cs="Times New Roman"/>
          <w:sz w:val="24"/>
          <w:szCs w:val="24"/>
        </w:rPr>
        <w:t xml:space="preserve"> Emergency Department</w:t>
      </w:r>
      <w:r w:rsidR="00540F7A" w:rsidRPr="00C63773">
        <w:rPr>
          <w:rFonts w:ascii="Times New Roman" w:hAnsi="Times New Roman" w:cs="Times New Roman"/>
          <w:sz w:val="24"/>
          <w:szCs w:val="24"/>
        </w:rPr>
        <w:t xml:space="preserve"> (ED)</w:t>
      </w:r>
      <w:r w:rsidR="00C72EB4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DB77DD" w:rsidRPr="00C63773">
        <w:rPr>
          <w:rFonts w:ascii="Times New Roman" w:hAnsi="Times New Roman" w:cs="Times New Roman"/>
          <w:sz w:val="24"/>
          <w:szCs w:val="24"/>
        </w:rPr>
        <w:t>in May</w:t>
      </w:r>
      <w:r w:rsidR="00F178A4" w:rsidRPr="00C63773">
        <w:rPr>
          <w:rFonts w:ascii="Times New Roman" w:hAnsi="Times New Roman" w:cs="Times New Roman"/>
          <w:sz w:val="24"/>
          <w:szCs w:val="24"/>
        </w:rPr>
        <w:t>, 2016</w:t>
      </w:r>
      <w:r w:rsidR="00DB77DD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4B387D" w:rsidRPr="00C63773">
        <w:rPr>
          <w:rFonts w:ascii="Times New Roman" w:hAnsi="Times New Roman" w:cs="Times New Roman"/>
          <w:sz w:val="24"/>
          <w:szCs w:val="24"/>
        </w:rPr>
        <w:t xml:space="preserve">and </w:t>
      </w:r>
      <w:r w:rsidR="009A0971" w:rsidRPr="00C63773">
        <w:rPr>
          <w:rFonts w:ascii="Times New Roman" w:hAnsi="Times New Roman" w:cs="Times New Roman"/>
          <w:sz w:val="24"/>
          <w:szCs w:val="24"/>
        </w:rPr>
        <w:t xml:space="preserve">at </w:t>
      </w:r>
      <w:r w:rsidR="004B387D" w:rsidRPr="00C63773">
        <w:rPr>
          <w:rFonts w:ascii="Times New Roman" w:hAnsi="Times New Roman" w:cs="Times New Roman"/>
          <w:sz w:val="24"/>
          <w:szCs w:val="24"/>
        </w:rPr>
        <w:t>the Ambulatory Care Center</w:t>
      </w:r>
      <w:r w:rsidR="00540F7A" w:rsidRPr="00C63773">
        <w:rPr>
          <w:rFonts w:ascii="Times New Roman" w:hAnsi="Times New Roman" w:cs="Times New Roman"/>
          <w:sz w:val="24"/>
          <w:szCs w:val="24"/>
        </w:rPr>
        <w:t xml:space="preserve"> (ACC)</w:t>
      </w:r>
      <w:r w:rsidR="00DB77DD" w:rsidRPr="00C63773">
        <w:rPr>
          <w:rFonts w:ascii="Times New Roman" w:hAnsi="Times New Roman" w:cs="Times New Roman"/>
          <w:sz w:val="24"/>
          <w:szCs w:val="24"/>
        </w:rPr>
        <w:t xml:space="preserve"> in April</w:t>
      </w:r>
      <w:r w:rsidR="00F178A4" w:rsidRPr="00C63773">
        <w:rPr>
          <w:rFonts w:ascii="Times New Roman" w:hAnsi="Times New Roman" w:cs="Times New Roman"/>
          <w:sz w:val="24"/>
          <w:szCs w:val="24"/>
        </w:rPr>
        <w:t>, 2016</w:t>
      </w:r>
      <w:r w:rsidR="00C72EB4" w:rsidRPr="00C63773">
        <w:rPr>
          <w:rFonts w:ascii="Times New Roman" w:hAnsi="Times New Roman" w:cs="Times New Roman"/>
          <w:sz w:val="24"/>
          <w:szCs w:val="24"/>
        </w:rPr>
        <w:t>.</w:t>
      </w:r>
      <w:r w:rsidR="00994F4D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9516F7" w:rsidRPr="00C63773">
        <w:rPr>
          <w:rFonts w:ascii="Times New Roman" w:hAnsi="Times New Roman" w:cs="Times New Roman"/>
          <w:sz w:val="24"/>
          <w:szCs w:val="24"/>
        </w:rPr>
        <w:t>Eligible a</w:t>
      </w:r>
      <w:r w:rsidR="00011C18" w:rsidRPr="00C63773">
        <w:rPr>
          <w:rFonts w:ascii="Times New Roman" w:hAnsi="Times New Roman" w:cs="Times New Roman"/>
          <w:sz w:val="24"/>
          <w:szCs w:val="24"/>
        </w:rPr>
        <w:t>dult p</w:t>
      </w:r>
      <w:r w:rsidR="00683553" w:rsidRPr="00C63773">
        <w:rPr>
          <w:rFonts w:ascii="Times New Roman" w:hAnsi="Times New Roman" w:cs="Times New Roman"/>
          <w:sz w:val="24"/>
          <w:szCs w:val="24"/>
        </w:rPr>
        <w:t>atient</w:t>
      </w:r>
      <w:r w:rsidR="00692B33" w:rsidRPr="00C63773">
        <w:rPr>
          <w:rFonts w:ascii="Times New Roman" w:hAnsi="Times New Roman" w:cs="Times New Roman"/>
          <w:sz w:val="24"/>
          <w:szCs w:val="24"/>
        </w:rPr>
        <w:t>s were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C71C58" w:rsidRPr="00C63773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8531CF" w:rsidRPr="00C63773">
        <w:rPr>
          <w:rFonts w:ascii="Times New Roman" w:hAnsi="Times New Roman" w:cs="Times New Roman"/>
          <w:sz w:val="24"/>
          <w:szCs w:val="24"/>
        </w:rPr>
        <w:t>through</w:t>
      </w:r>
      <w:r w:rsidR="006F1975" w:rsidRPr="00C63773">
        <w:rPr>
          <w:rFonts w:ascii="Times New Roman" w:hAnsi="Times New Roman" w:cs="Times New Roman"/>
          <w:sz w:val="24"/>
          <w:szCs w:val="24"/>
        </w:rPr>
        <w:t xml:space="preserve"> the Electronic</w:t>
      </w:r>
      <w:r w:rsidR="008531CF" w:rsidRPr="00C63773">
        <w:rPr>
          <w:rFonts w:ascii="Times New Roman" w:hAnsi="Times New Roman" w:cs="Times New Roman"/>
          <w:sz w:val="24"/>
          <w:szCs w:val="24"/>
        </w:rPr>
        <w:t xml:space="preserve"> Medical Record (EMR) system</w:t>
      </w:r>
      <w:r w:rsidR="00C71C58" w:rsidRPr="00C63773">
        <w:rPr>
          <w:rFonts w:ascii="Times New Roman" w:hAnsi="Times New Roman" w:cs="Times New Roman"/>
          <w:sz w:val="24"/>
          <w:szCs w:val="24"/>
        </w:rPr>
        <w:t xml:space="preserve">. </w:t>
      </w:r>
      <w:r w:rsidR="00C72EB4" w:rsidRPr="00C63773">
        <w:rPr>
          <w:rFonts w:ascii="Times New Roman" w:hAnsi="Times New Roman" w:cs="Times New Roman"/>
          <w:sz w:val="24"/>
          <w:szCs w:val="24"/>
        </w:rPr>
        <w:t xml:space="preserve">If 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a </w:t>
      </w:r>
      <w:r w:rsidR="00C72EB4" w:rsidRPr="00C63773">
        <w:rPr>
          <w:rFonts w:ascii="Times New Roman" w:hAnsi="Times New Roman" w:cs="Times New Roman"/>
          <w:sz w:val="24"/>
          <w:szCs w:val="24"/>
        </w:rPr>
        <w:t>patient consent</w:t>
      </w:r>
      <w:r w:rsidR="009A0971" w:rsidRPr="00C63773">
        <w:rPr>
          <w:rFonts w:ascii="Times New Roman" w:hAnsi="Times New Roman" w:cs="Times New Roman"/>
          <w:sz w:val="24"/>
          <w:szCs w:val="24"/>
        </w:rPr>
        <w:t>ed, a</w:t>
      </w:r>
      <w:r w:rsidR="006F1975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9A0971" w:rsidRPr="00C63773">
        <w:rPr>
          <w:rFonts w:ascii="Times New Roman" w:hAnsi="Times New Roman" w:cs="Times New Roman"/>
          <w:sz w:val="24"/>
          <w:szCs w:val="24"/>
        </w:rPr>
        <w:t>test</w:t>
      </w:r>
      <w:r w:rsidR="006F1975" w:rsidRPr="00C63773">
        <w:rPr>
          <w:rFonts w:ascii="Times New Roman" w:hAnsi="Times New Roman" w:cs="Times New Roman"/>
          <w:sz w:val="24"/>
          <w:szCs w:val="24"/>
        </w:rPr>
        <w:t xml:space="preserve"> order </w:t>
      </w:r>
      <w:r w:rsidR="009640E9" w:rsidRPr="00C63773">
        <w:rPr>
          <w:rFonts w:ascii="Times New Roman" w:hAnsi="Times New Roman" w:cs="Times New Roman"/>
          <w:sz w:val="24"/>
          <w:szCs w:val="24"/>
        </w:rPr>
        <w:t xml:space="preserve">was </w:t>
      </w:r>
      <w:r w:rsidR="00A36930" w:rsidRPr="00C63773">
        <w:rPr>
          <w:rFonts w:ascii="Times New Roman" w:hAnsi="Times New Roman" w:cs="Times New Roman"/>
          <w:sz w:val="24"/>
          <w:szCs w:val="24"/>
        </w:rPr>
        <w:t>generated on EMR and processed</w:t>
      </w:r>
      <w:r w:rsidR="0065257A" w:rsidRPr="00C63773">
        <w:rPr>
          <w:rFonts w:ascii="Times New Roman" w:hAnsi="Times New Roman" w:cs="Times New Roman"/>
          <w:sz w:val="24"/>
          <w:szCs w:val="24"/>
        </w:rPr>
        <w:t>.</w:t>
      </w:r>
      <w:r w:rsidR="00C72EB4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the </w:t>
      </w:r>
      <w:r w:rsidR="009516F7" w:rsidRPr="00C63773">
        <w:rPr>
          <w:rFonts w:ascii="Times New Roman" w:hAnsi="Times New Roman" w:cs="Times New Roman"/>
          <w:sz w:val="24"/>
          <w:szCs w:val="24"/>
        </w:rPr>
        <w:t>p</w:t>
      </w:r>
      <w:r w:rsidR="00011C18" w:rsidRPr="00C63773">
        <w:rPr>
          <w:rFonts w:ascii="Times New Roman" w:hAnsi="Times New Roman" w:cs="Times New Roman"/>
          <w:sz w:val="24"/>
          <w:szCs w:val="24"/>
        </w:rPr>
        <w:t xml:space="preserve">atient continued 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011C18" w:rsidRPr="00C63773">
        <w:rPr>
          <w:rFonts w:ascii="Times New Roman" w:hAnsi="Times New Roman" w:cs="Times New Roman"/>
          <w:sz w:val="24"/>
          <w:szCs w:val="24"/>
        </w:rPr>
        <w:t xml:space="preserve">standard care at test sites. Test 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results </w:t>
      </w:r>
      <w:r w:rsidR="00011C18" w:rsidRPr="00C63773">
        <w:rPr>
          <w:rFonts w:ascii="Times New Roman" w:hAnsi="Times New Roman" w:cs="Times New Roman"/>
          <w:sz w:val="24"/>
          <w:szCs w:val="24"/>
        </w:rPr>
        <w:t xml:space="preserve">were </w:t>
      </w:r>
      <w:r w:rsidR="00692B33" w:rsidRPr="00C63773">
        <w:rPr>
          <w:rFonts w:ascii="Times New Roman" w:hAnsi="Times New Roman" w:cs="Times New Roman"/>
          <w:sz w:val="24"/>
          <w:szCs w:val="24"/>
        </w:rPr>
        <w:t>obtained</w:t>
      </w:r>
      <w:r w:rsidR="00E15402" w:rsidRPr="00C63773">
        <w:rPr>
          <w:rFonts w:ascii="Times New Roman" w:hAnsi="Times New Roman" w:cs="Times New Roman"/>
          <w:sz w:val="24"/>
          <w:szCs w:val="24"/>
        </w:rPr>
        <w:t xml:space="preserve"> from lab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 either via mail or by calling for them. 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F7126" w14:textId="77777777" w:rsidR="004D34A9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7C8BA" w14:textId="3B10843A" w:rsidR="004D34A9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RESULTS:</w:t>
      </w:r>
      <w:r w:rsidRPr="00C63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B77DD" w:rsidRPr="00C63773">
        <w:rPr>
          <w:rFonts w:ascii="Times New Roman" w:hAnsi="Times New Roman" w:cs="Times New Roman"/>
          <w:sz w:val="24"/>
          <w:szCs w:val="24"/>
        </w:rPr>
        <w:t>Since the inception of the proj</w:t>
      </w:r>
      <w:r w:rsidR="00000FD5" w:rsidRPr="00C63773">
        <w:rPr>
          <w:rFonts w:ascii="Times New Roman" w:hAnsi="Times New Roman" w:cs="Times New Roman"/>
          <w:sz w:val="24"/>
          <w:szCs w:val="24"/>
        </w:rPr>
        <w:t>ect</w:t>
      </w:r>
      <w:r w:rsidR="00571AB4" w:rsidRPr="00C63773">
        <w:rPr>
          <w:rFonts w:ascii="Times New Roman" w:hAnsi="Times New Roman" w:cs="Times New Roman"/>
          <w:sz w:val="24"/>
          <w:szCs w:val="24"/>
        </w:rPr>
        <w:t>,</w:t>
      </w:r>
      <w:r w:rsidR="009D1A0A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000FD5" w:rsidRPr="00C63773">
        <w:rPr>
          <w:rFonts w:ascii="Times New Roman" w:hAnsi="Times New Roman" w:cs="Times New Roman"/>
          <w:sz w:val="24"/>
          <w:szCs w:val="24"/>
        </w:rPr>
        <w:t>t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he </w:t>
      </w:r>
      <w:r w:rsidR="00BC2137" w:rsidRPr="00C63773">
        <w:rPr>
          <w:rFonts w:ascii="Times New Roman" w:hAnsi="Times New Roman" w:cs="Times New Roman"/>
          <w:sz w:val="24"/>
          <w:szCs w:val="24"/>
        </w:rPr>
        <w:t xml:space="preserve">average </w:t>
      </w:r>
      <w:r w:rsidR="00F178A4" w:rsidRPr="00C63773">
        <w:rPr>
          <w:rFonts w:ascii="Times New Roman" w:hAnsi="Times New Roman" w:cs="Times New Roman"/>
          <w:sz w:val="24"/>
          <w:szCs w:val="24"/>
        </w:rPr>
        <w:t xml:space="preserve">total </w:t>
      </w:r>
      <w:r w:rsidR="005361DE" w:rsidRPr="00C63773">
        <w:rPr>
          <w:rFonts w:ascii="Times New Roman" w:hAnsi="Times New Roman" w:cs="Times New Roman"/>
          <w:sz w:val="24"/>
          <w:szCs w:val="24"/>
        </w:rPr>
        <w:t>number of patients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 per month</w:t>
      </w:r>
      <w:r w:rsidR="00DB77DD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536E32" w:rsidRPr="00C63773">
        <w:rPr>
          <w:rFonts w:ascii="Times New Roman" w:hAnsi="Times New Roman" w:cs="Times New Roman"/>
          <w:sz w:val="24"/>
          <w:szCs w:val="24"/>
        </w:rPr>
        <w:t xml:space="preserve">tested </w:t>
      </w:r>
      <w:r w:rsidR="00F178A4" w:rsidRPr="00C63773">
        <w:rPr>
          <w:rFonts w:ascii="Times New Roman" w:hAnsi="Times New Roman" w:cs="Times New Roman"/>
          <w:sz w:val="24"/>
          <w:szCs w:val="24"/>
        </w:rPr>
        <w:t xml:space="preserve">for </w:t>
      </w:r>
      <w:r w:rsidR="00DB77DD" w:rsidRPr="00C63773">
        <w:rPr>
          <w:rFonts w:ascii="Times New Roman" w:hAnsi="Times New Roman" w:cs="Times New Roman"/>
          <w:sz w:val="24"/>
          <w:szCs w:val="24"/>
        </w:rPr>
        <w:t>HCV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, HBV and HIV </w:t>
      </w:r>
      <w:r w:rsidR="00A36930" w:rsidRPr="00C63773">
        <w:rPr>
          <w:rFonts w:ascii="Times New Roman" w:hAnsi="Times New Roman" w:cs="Times New Roman"/>
          <w:sz w:val="24"/>
          <w:szCs w:val="24"/>
        </w:rPr>
        <w:t xml:space="preserve">at ACC 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increased </w:t>
      </w:r>
      <w:r w:rsidR="00BD6887" w:rsidRPr="00C63773">
        <w:rPr>
          <w:rFonts w:ascii="Times New Roman" w:hAnsi="Times New Roman" w:cs="Times New Roman"/>
          <w:sz w:val="24"/>
          <w:szCs w:val="24"/>
        </w:rPr>
        <w:t>from</w:t>
      </w:r>
      <w:r w:rsidR="002F5BB9" w:rsidRPr="00C63773">
        <w:rPr>
          <w:rFonts w:ascii="Times New Roman" w:hAnsi="Times New Roman" w:cs="Times New Roman"/>
          <w:sz w:val="24"/>
          <w:szCs w:val="24"/>
        </w:rPr>
        <w:t xml:space="preserve"> 20 to 64</w:t>
      </w:r>
      <w:r w:rsidR="000D36AE" w:rsidRPr="00C63773">
        <w:rPr>
          <w:rFonts w:ascii="Times New Roman" w:hAnsi="Times New Roman" w:cs="Times New Roman"/>
          <w:sz w:val="24"/>
          <w:szCs w:val="24"/>
        </w:rPr>
        <w:t>,</w:t>
      </w:r>
      <w:r w:rsidR="00BC2137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FF5B38" w:rsidRPr="00C63773">
        <w:rPr>
          <w:rFonts w:ascii="Times New Roman" w:hAnsi="Times New Roman" w:cs="Times New Roman"/>
          <w:sz w:val="24"/>
          <w:szCs w:val="24"/>
        </w:rPr>
        <w:t xml:space="preserve">while </w:t>
      </w:r>
      <w:r w:rsidR="002F5BB9" w:rsidRPr="00C63773">
        <w:rPr>
          <w:rFonts w:ascii="Times New Roman" w:hAnsi="Times New Roman" w:cs="Times New Roman"/>
          <w:sz w:val="24"/>
          <w:szCs w:val="24"/>
        </w:rPr>
        <w:t>t</w:t>
      </w:r>
      <w:r w:rsidR="005A702A" w:rsidRPr="00C63773">
        <w:rPr>
          <w:rFonts w:ascii="Times New Roman" w:hAnsi="Times New Roman" w:cs="Times New Roman"/>
          <w:sz w:val="24"/>
          <w:szCs w:val="24"/>
        </w:rPr>
        <w:t xml:space="preserve">he average </w:t>
      </w:r>
      <w:r w:rsidR="00F178A4" w:rsidRPr="00C63773">
        <w:rPr>
          <w:rFonts w:ascii="Times New Roman" w:hAnsi="Times New Roman" w:cs="Times New Roman"/>
          <w:sz w:val="24"/>
          <w:szCs w:val="24"/>
        </w:rPr>
        <w:t xml:space="preserve">total </w:t>
      </w:r>
      <w:r w:rsidR="005A702A" w:rsidRPr="00C63773">
        <w:rPr>
          <w:rFonts w:ascii="Times New Roman" w:hAnsi="Times New Roman" w:cs="Times New Roman"/>
          <w:sz w:val="24"/>
          <w:szCs w:val="24"/>
        </w:rPr>
        <w:t xml:space="preserve">number </w:t>
      </w:r>
      <w:r w:rsidR="00000FD5" w:rsidRPr="00C63773">
        <w:rPr>
          <w:rFonts w:ascii="Times New Roman" w:hAnsi="Times New Roman" w:cs="Times New Roman"/>
          <w:sz w:val="24"/>
          <w:szCs w:val="24"/>
        </w:rPr>
        <w:t xml:space="preserve">of patients 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per month </w:t>
      </w:r>
      <w:r w:rsidR="00F178A4" w:rsidRPr="00C63773">
        <w:rPr>
          <w:rFonts w:ascii="Times New Roman" w:hAnsi="Times New Roman" w:cs="Times New Roman"/>
          <w:sz w:val="24"/>
          <w:szCs w:val="24"/>
        </w:rPr>
        <w:t xml:space="preserve">who 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received </w:t>
      </w:r>
      <w:r w:rsidR="00A36930" w:rsidRPr="00C63773">
        <w:rPr>
          <w:rFonts w:ascii="Times New Roman" w:hAnsi="Times New Roman" w:cs="Times New Roman"/>
          <w:sz w:val="24"/>
          <w:szCs w:val="24"/>
        </w:rPr>
        <w:t xml:space="preserve">HCV, HBV and HIV 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tests </w:t>
      </w:r>
      <w:r w:rsidR="00FF5B38" w:rsidRPr="00C63773">
        <w:rPr>
          <w:rFonts w:ascii="Times New Roman" w:hAnsi="Times New Roman" w:cs="Times New Roman"/>
          <w:sz w:val="24"/>
          <w:szCs w:val="24"/>
        </w:rPr>
        <w:t xml:space="preserve">at ED </w:t>
      </w:r>
      <w:r w:rsidR="00BC2137" w:rsidRPr="00C63773">
        <w:rPr>
          <w:rFonts w:ascii="Times New Roman" w:hAnsi="Times New Roman" w:cs="Times New Roman"/>
          <w:sz w:val="24"/>
          <w:szCs w:val="24"/>
        </w:rPr>
        <w:t>increased from</w:t>
      </w:r>
      <w:r w:rsidR="002F5BB9" w:rsidRPr="00C63773">
        <w:rPr>
          <w:rFonts w:ascii="Times New Roman" w:hAnsi="Times New Roman" w:cs="Times New Roman"/>
          <w:sz w:val="24"/>
          <w:szCs w:val="24"/>
        </w:rPr>
        <w:t xml:space="preserve"> 27 to 4</w:t>
      </w:r>
      <w:r w:rsidR="00271E5C" w:rsidRPr="00C63773">
        <w:rPr>
          <w:rFonts w:ascii="Times New Roman" w:hAnsi="Times New Roman" w:cs="Times New Roman"/>
          <w:sz w:val="24"/>
          <w:szCs w:val="24"/>
        </w:rPr>
        <w:t>59</w:t>
      </w:r>
      <w:r w:rsidR="002F5BB9" w:rsidRPr="00C63773">
        <w:rPr>
          <w:rFonts w:ascii="Times New Roman" w:hAnsi="Times New Roman" w:cs="Times New Roman"/>
          <w:sz w:val="24"/>
          <w:szCs w:val="24"/>
        </w:rPr>
        <w:t>, 12 to 4</w:t>
      </w:r>
      <w:r w:rsidR="00271E5C" w:rsidRPr="00C63773">
        <w:rPr>
          <w:rFonts w:ascii="Times New Roman" w:hAnsi="Times New Roman" w:cs="Times New Roman"/>
          <w:sz w:val="24"/>
          <w:szCs w:val="24"/>
        </w:rPr>
        <w:t>49</w:t>
      </w:r>
      <w:r w:rsidR="00692B33" w:rsidRPr="00C63773">
        <w:rPr>
          <w:rFonts w:ascii="Times New Roman" w:hAnsi="Times New Roman" w:cs="Times New Roman"/>
          <w:sz w:val="24"/>
          <w:szCs w:val="24"/>
        </w:rPr>
        <w:t>,</w:t>
      </w:r>
      <w:r w:rsidR="002F5BB9" w:rsidRPr="00C63773">
        <w:rPr>
          <w:rFonts w:ascii="Times New Roman" w:hAnsi="Times New Roman" w:cs="Times New Roman"/>
          <w:sz w:val="24"/>
          <w:szCs w:val="24"/>
        </w:rPr>
        <w:t xml:space="preserve"> and 161 to 490 respectively.</w:t>
      </w:r>
      <w:r w:rsidR="00BC2137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2F5BB9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BD6887" w:rsidRPr="00C63773">
        <w:rPr>
          <w:rFonts w:ascii="Times New Roman" w:hAnsi="Times New Roman" w:cs="Times New Roman"/>
          <w:sz w:val="24"/>
          <w:szCs w:val="24"/>
        </w:rPr>
        <w:t>From Jan</w:t>
      </w:r>
      <w:r w:rsidR="00900DB4" w:rsidRPr="00C63773">
        <w:rPr>
          <w:rFonts w:ascii="Times New Roman" w:hAnsi="Times New Roman" w:cs="Times New Roman"/>
          <w:sz w:val="24"/>
          <w:szCs w:val="24"/>
        </w:rPr>
        <w:t>uary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 to Aug</w:t>
      </w:r>
      <w:r w:rsidR="00900DB4" w:rsidRPr="00C63773">
        <w:rPr>
          <w:rFonts w:ascii="Times New Roman" w:hAnsi="Times New Roman" w:cs="Times New Roman"/>
          <w:sz w:val="24"/>
          <w:szCs w:val="24"/>
        </w:rPr>
        <w:t>ust 2016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, 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a 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total 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of </w:t>
      </w:r>
      <w:r w:rsidR="009516F7" w:rsidRPr="00C63773">
        <w:rPr>
          <w:rFonts w:ascii="Times New Roman" w:hAnsi="Times New Roman" w:cs="Times New Roman"/>
          <w:sz w:val="24"/>
          <w:szCs w:val="24"/>
        </w:rPr>
        <w:t>2</w:t>
      </w:r>
      <w:r w:rsidR="00271E5C" w:rsidRPr="00C63773">
        <w:rPr>
          <w:rFonts w:ascii="Times New Roman" w:hAnsi="Times New Roman" w:cs="Times New Roman"/>
          <w:sz w:val="24"/>
          <w:szCs w:val="24"/>
        </w:rPr>
        <w:t>,</w:t>
      </w:r>
      <w:r w:rsidR="009516F7" w:rsidRPr="00C63773">
        <w:rPr>
          <w:rFonts w:ascii="Times New Roman" w:hAnsi="Times New Roman" w:cs="Times New Roman"/>
          <w:sz w:val="24"/>
          <w:szCs w:val="24"/>
        </w:rPr>
        <w:t>76</w:t>
      </w:r>
      <w:r w:rsidR="00271E5C" w:rsidRPr="00C63773">
        <w:rPr>
          <w:rFonts w:ascii="Times New Roman" w:hAnsi="Times New Roman" w:cs="Times New Roman"/>
          <w:sz w:val="24"/>
          <w:szCs w:val="24"/>
        </w:rPr>
        <w:t>1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 patients were tested for HIV</w:t>
      </w:r>
      <w:r w:rsidR="00A36930" w:rsidRPr="00C63773">
        <w:rPr>
          <w:rFonts w:ascii="Times New Roman" w:hAnsi="Times New Roman" w:cs="Times New Roman"/>
          <w:sz w:val="24"/>
          <w:szCs w:val="24"/>
        </w:rPr>
        <w:t>,</w:t>
      </w:r>
      <w:r w:rsidR="00BD6887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9 </w:t>
      </w:r>
      <w:r w:rsidR="002D2C9C" w:rsidRPr="00C63773">
        <w:rPr>
          <w:rFonts w:ascii="Times New Roman" w:hAnsi="Times New Roman" w:cs="Times New Roman"/>
          <w:sz w:val="24"/>
          <w:szCs w:val="24"/>
        </w:rPr>
        <w:t>were</w:t>
      </w:r>
      <w:r w:rsidR="00B63572" w:rsidRPr="00C63773">
        <w:rPr>
          <w:rFonts w:ascii="Times New Roman" w:hAnsi="Times New Roman" w:cs="Times New Roman"/>
          <w:sz w:val="24"/>
          <w:szCs w:val="24"/>
        </w:rPr>
        <w:t xml:space="preserve"> HIV Ab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 (0.3%)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 positive</w:t>
      </w:r>
      <w:r w:rsidR="009516F7" w:rsidRPr="00C63773">
        <w:rPr>
          <w:rFonts w:ascii="Times New Roman" w:hAnsi="Times New Roman" w:cs="Times New Roman"/>
          <w:sz w:val="24"/>
          <w:szCs w:val="24"/>
        </w:rPr>
        <w:t>; 2</w:t>
      </w:r>
      <w:r w:rsidR="00271E5C" w:rsidRPr="00C63773">
        <w:rPr>
          <w:rFonts w:ascii="Times New Roman" w:hAnsi="Times New Roman" w:cs="Times New Roman"/>
          <w:sz w:val="24"/>
          <w:szCs w:val="24"/>
        </w:rPr>
        <w:t>,</w:t>
      </w:r>
      <w:r w:rsidR="009516F7" w:rsidRPr="00C63773">
        <w:rPr>
          <w:rFonts w:ascii="Times New Roman" w:hAnsi="Times New Roman" w:cs="Times New Roman"/>
          <w:sz w:val="24"/>
          <w:szCs w:val="24"/>
        </w:rPr>
        <w:t>0</w:t>
      </w:r>
      <w:r w:rsidR="00271E5C" w:rsidRPr="00C63773">
        <w:rPr>
          <w:rFonts w:ascii="Times New Roman" w:hAnsi="Times New Roman" w:cs="Times New Roman"/>
          <w:sz w:val="24"/>
          <w:szCs w:val="24"/>
        </w:rPr>
        <w:t>59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BD6887" w:rsidRPr="00C63773">
        <w:rPr>
          <w:rFonts w:ascii="Times New Roman" w:hAnsi="Times New Roman" w:cs="Times New Roman"/>
          <w:sz w:val="24"/>
          <w:szCs w:val="24"/>
        </w:rPr>
        <w:t>patients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were tested for HCV</w:t>
      </w:r>
      <w:r w:rsidR="00A36930" w:rsidRPr="00C63773">
        <w:rPr>
          <w:rFonts w:ascii="Times New Roman" w:hAnsi="Times New Roman" w:cs="Times New Roman"/>
          <w:sz w:val="24"/>
          <w:szCs w:val="24"/>
        </w:rPr>
        <w:t>,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9516F7" w:rsidRPr="00C63773">
        <w:rPr>
          <w:rFonts w:ascii="Times New Roman" w:hAnsi="Times New Roman" w:cs="Times New Roman"/>
          <w:sz w:val="24"/>
          <w:szCs w:val="24"/>
        </w:rPr>
        <w:t>2</w:t>
      </w:r>
      <w:r w:rsidR="00271E5C" w:rsidRPr="00C63773">
        <w:rPr>
          <w:rFonts w:ascii="Times New Roman" w:hAnsi="Times New Roman" w:cs="Times New Roman"/>
          <w:sz w:val="24"/>
          <w:szCs w:val="24"/>
        </w:rPr>
        <w:t>8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were 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HCV </w:t>
      </w:r>
      <w:r w:rsidR="00B63572" w:rsidRPr="00C63773">
        <w:rPr>
          <w:rFonts w:ascii="Times New Roman" w:hAnsi="Times New Roman" w:cs="Times New Roman"/>
          <w:sz w:val="24"/>
          <w:szCs w:val="24"/>
        </w:rPr>
        <w:t>A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b 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positive 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and </w:t>
      </w:r>
      <w:r w:rsidR="00271E5C" w:rsidRPr="00C63773">
        <w:rPr>
          <w:rFonts w:ascii="Times New Roman" w:hAnsi="Times New Roman" w:cs="Times New Roman"/>
          <w:sz w:val="24"/>
          <w:szCs w:val="24"/>
        </w:rPr>
        <w:t>5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were positive for HCV mRNA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 (0.2%)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; </w:t>
      </w:r>
      <w:r w:rsidR="00B63572" w:rsidRPr="00C63773">
        <w:rPr>
          <w:rFonts w:ascii="Times New Roman" w:hAnsi="Times New Roman" w:cs="Times New Roman"/>
          <w:sz w:val="24"/>
          <w:szCs w:val="24"/>
        </w:rPr>
        <w:t>and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 1</w:t>
      </w:r>
      <w:r w:rsidR="00271E5C" w:rsidRPr="00C63773">
        <w:rPr>
          <w:rFonts w:ascii="Times New Roman" w:hAnsi="Times New Roman" w:cs="Times New Roman"/>
          <w:sz w:val="24"/>
          <w:szCs w:val="24"/>
        </w:rPr>
        <w:t>,</w:t>
      </w:r>
      <w:r w:rsidR="009516F7" w:rsidRPr="00C63773">
        <w:rPr>
          <w:rFonts w:ascii="Times New Roman" w:hAnsi="Times New Roman" w:cs="Times New Roman"/>
          <w:sz w:val="24"/>
          <w:szCs w:val="24"/>
        </w:rPr>
        <w:t>95</w:t>
      </w:r>
      <w:r w:rsidR="00271E5C" w:rsidRPr="00C63773">
        <w:rPr>
          <w:rFonts w:ascii="Times New Roman" w:hAnsi="Times New Roman" w:cs="Times New Roman"/>
          <w:sz w:val="24"/>
          <w:szCs w:val="24"/>
        </w:rPr>
        <w:t>2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patients were tested for HBV, </w:t>
      </w:r>
      <w:r w:rsidR="009516F7" w:rsidRPr="00C63773">
        <w:rPr>
          <w:rFonts w:ascii="Times New Roman" w:hAnsi="Times New Roman" w:cs="Times New Roman"/>
          <w:sz w:val="24"/>
          <w:szCs w:val="24"/>
        </w:rPr>
        <w:t>2</w:t>
      </w:r>
      <w:r w:rsidR="00271E5C" w:rsidRPr="00C63773">
        <w:rPr>
          <w:rFonts w:ascii="Times New Roman" w:hAnsi="Times New Roman" w:cs="Times New Roman"/>
          <w:sz w:val="24"/>
          <w:szCs w:val="24"/>
        </w:rPr>
        <w:t>4</w:t>
      </w:r>
      <w:r w:rsidR="00B63572" w:rsidRPr="00C63773">
        <w:rPr>
          <w:rFonts w:ascii="Times New Roman" w:hAnsi="Times New Roman" w:cs="Times New Roman"/>
          <w:sz w:val="24"/>
          <w:szCs w:val="24"/>
        </w:rPr>
        <w:t xml:space="preserve"> were </w:t>
      </w:r>
      <w:r w:rsidR="005C320B" w:rsidRPr="00C63773">
        <w:rPr>
          <w:rFonts w:ascii="Times New Roman" w:hAnsi="Times New Roman" w:cs="Times New Roman"/>
          <w:sz w:val="24"/>
          <w:szCs w:val="24"/>
        </w:rPr>
        <w:t>Hbs</w:t>
      </w:r>
      <w:r w:rsidR="00B63572" w:rsidRPr="00C63773">
        <w:rPr>
          <w:rFonts w:ascii="Times New Roman" w:hAnsi="Times New Roman" w:cs="Times New Roman"/>
          <w:sz w:val="24"/>
          <w:szCs w:val="24"/>
        </w:rPr>
        <w:t>Ag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A36930" w:rsidRPr="00C63773">
        <w:rPr>
          <w:rFonts w:ascii="Times New Roman" w:hAnsi="Times New Roman" w:cs="Times New Roman"/>
          <w:sz w:val="24"/>
          <w:szCs w:val="24"/>
        </w:rPr>
        <w:t xml:space="preserve">positive </w:t>
      </w:r>
      <w:r w:rsidR="009516F7" w:rsidRPr="00C63773">
        <w:rPr>
          <w:rFonts w:ascii="Times New Roman" w:hAnsi="Times New Roman" w:cs="Times New Roman"/>
          <w:sz w:val="24"/>
          <w:szCs w:val="24"/>
        </w:rPr>
        <w:t>(1.2%)</w:t>
      </w:r>
      <w:r w:rsidR="00B63572" w:rsidRPr="00C63773">
        <w:rPr>
          <w:rFonts w:ascii="Times New Roman" w:hAnsi="Times New Roman" w:cs="Times New Roman"/>
          <w:sz w:val="24"/>
          <w:szCs w:val="24"/>
        </w:rPr>
        <w:t>.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E81868" w:rsidRPr="00C63773">
        <w:rPr>
          <w:rFonts w:ascii="Times New Roman" w:hAnsi="Times New Roman" w:cs="Times New Roman"/>
          <w:sz w:val="24"/>
          <w:szCs w:val="24"/>
        </w:rPr>
        <w:t>T</w:t>
      </w:r>
      <w:r w:rsidR="000D36AE" w:rsidRPr="00C63773">
        <w:rPr>
          <w:rFonts w:ascii="Times New Roman" w:hAnsi="Times New Roman" w:cs="Times New Roman"/>
          <w:sz w:val="24"/>
          <w:szCs w:val="24"/>
        </w:rPr>
        <w:t>he</w:t>
      </w:r>
      <w:r w:rsidR="00B63572" w:rsidRPr="00C63773">
        <w:rPr>
          <w:rFonts w:ascii="Times New Roman" w:hAnsi="Times New Roman" w:cs="Times New Roman"/>
          <w:sz w:val="24"/>
          <w:szCs w:val="24"/>
        </w:rPr>
        <w:t xml:space="preserve"> p</w:t>
      </w:r>
      <w:r w:rsidR="002D2C9C" w:rsidRPr="00C63773">
        <w:rPr>
          <w:rFonts w:ascii="Times New Roman" w:hAnsi="Times New Roman" w:cs="Times New Roman"/>
          <w:sz w:val="24"/>
          <w:szCs w:val="24"/>
        </w:rPr>
        <w:t>roject</w:t>
      </w:r>
      <w:r w:rsidR="00B63572" w:rsidRPr="00C63773">
        <w:rPr>
          <w:rFonts w:ascii="Times New Roman" w:hAnsi="Times New Roman" w:cs="Times New Roman"/>
          <w:sz w:val="24"/>
          <w:szCs w:val="24"/>
        </w:rPr>
        <w:t>’s Patient N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avigator </w:t>
      </w:r>
      <w:r w:rsidR="00B63572" w:rsidRPr="00C63773">
        <w:rPr>
          <w:rFonts w:ascii="Times New Roman" w:hAnsi="Times New Roman" w:cs="Times New Roman"/>
          <w:sz w:val="24"/>
          <w:szCs w:val="24"/>
        </w:rPr>
        <w:t>contacted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all positive patients and assisted them </w:t>
      </w:r>
      <w:r w:rsidR="00B63572" w:rsidRPr="00C63773">
        <w:rPr>
          <w:rFonts w:ascii="Times New Roman" w:hAnsi="Times New Roman" w:cs="Times New Roman"/>
          <w:sz w:val="24"/>
          <w:szCs w:val="24"/>
        </w:rPr>
        <w:t>to receive appropriate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B63572" w:rsidRPr="00C63773">
        <w:rPr>
          <w:rFonts w:ascii="Times New Roman" w:hAnsi="Times New Roman" w:cs="Times New Roman"/>
          <w:sz w:val="24"/>
          <w:szCs w:val="24"/>
        </w:rPr>
        <w:t xml:space="preserve">follow up </w:t>
      </w:r>
      <w:r w:rsidR="002D2C9C" w:rsidRPr="00C63773">
        <w:rPr>
          <w:rFonts w:ascii="Times New Roman" w:hAnsi="Times New Roman" w:cs="Times New Roman"/>
          <w:sz w:val="24"/>
          <w:szCs w:val="24"/>
        </w:rPr>
        <w:t xml:space="preserve">care. </w:t>
      </w:r>
      <w:r w:rsidR="002F5BB9" w:rsidRPr="00C63773">
        <w:rPr>
          <w:rFonts w:ascii="Times New Roman" w:hAnsi="Times New Roman" w:cs="Times New Roman"/>
          <w:sz w:val="24"/>
          <w:szCs w:val="24"/>
        </w:rPr>
        <w:t xml:space="preserve">All 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F178A4" w:rsidRPr="00C63773">
        <w:rPr>
          <w:rFonts w:ascii="Times New Roman" w:hAnsi="Times New Roman" w:cs="Times New Roman"/>
          <w:sz w:val="24"/>
          <w:szCs w:val="24"/>
        </w:rPr>
        <w:t xml:space="preserve">between navigator and </w:t>
      </w:r>
      <w:r w:rsidR="009516F7" w:rsidRPr="00C63773">
        <w:rPr>
          <w:rFonts w:ascii="Times New Roman" w:hAnsi="Times New Roman" w:cs="Times New Roman"/>
          <w:sz w:val="24"/>
          <w:szCs w:val="24"/>
        </w:rPr>
        <w:t xml:space="preserve">patients </w:t>
      </w:r>
      <w:r w:rsidR="002F5BB9" w:rsidRPr="00C63773">
        <w:rPr>
          <w:rFonts w:ascii="Times New Roman" w:hAnsi="Times New Roman" w:cs="Times New Roman"/>
          <w:sz w:val="24"/>
          <w:szCs w:val="24"/>
        </w:rPr>
        <w:t xml:space="preserve">were </w:t>
      </w:r>
      <w:r w:rsidR="00692B33" w:rsidRPr="00C63773">
        <w:rPr>
          <w:rFonts w:ascii="Times New Roman" w:hAnsi="Times New Roman" w:cs="Times New Roman"/>
          <w:sz w:val="24"/>
          <w:szCs w:val="24"/>
        </w:rPr>
        <w:t xml:space="preserve">documented </w:t>
      </w:r>
      <w:r w:rsidR="002F5BB9" w:rsidRPr="00C63773">
        <w:rPr>
          <w:rFonts w:ascii="Times New Roman" w:hAnsi="Times New Roman" w:cs="Times New Roman"/>
          <w:sz w:val="24"/>
          <w:szCs w:val="24"/>
        </w:rPr>
        <w:t>in the EMR</w:t>
      </w:r>
      <w:r w:rsidR="009039A1" w:rsidRPr="00C63773">
        <w:rPr>
          <w:rFonts w:ascii="Times New Roman" w:hAnsi="Times New Roman" w:cs="Times New Roman"/>
          <w:sz w:val="24"/>
          <w:szCs w:val="24"/>
        </w:rPr>
        <w:t xml:space="preserve"> system</w:t>
      </w:r>
      <w:r w:rsidR="002F5BB9" w:rsidRPr="00C637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634A2" w14:textId="77777777" w:rsidR="004D34A9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4F39" w14:textId="4C624284" w:rsidR="00F178A4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CONCLUSIONS</w:t>
      </w:r>
      <w:r w:rsidRPr="00C63773">
        <w:rPr>
          <w:rFonts w:ascii="Times New Roman" w:hAnsi="Times New Roman" w:cs="Times New Roman"/>
          <w:b/>
          <w:sz w:val="24"/>
          <w:szCs w:val="24"/>
        </w:rPr>
        <w:t>:</w:t>
      </w:r>
      <w:r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135F5B" w:rsidRPr="00C63773">
        <w:rPr>
          <w:rFonts w:ascii="Times New Roman" w:hAnsi="Times New Roman" w:cs="Times New Roman"/>
          <w:sz w:val="24"/>
          <w:szCs w:val="24"/>
        </w:rPr>
        <w:t>NYP/Q</w:t>
      </w:r>
      <w:r w:rsidR="00571AB4" w:rsidRPr="00C63773">
        <w:rPr>
          <w:rFonts w:ascii="Times New Roman" w:hAnsi="Times New Roman" w:cs="Times New Roman"/>
          <w:sz w:val="24"/>
          <w:szCs w:val="24"/>
        </w:rPr>
        <w:t>ueens</w:t>
      </w:r>
      <w:r w:rsidR="00135F5B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DF0432" w:rsidRPr="00C63773">
        <w:rPr>
          <w:rFonts w:ascii="Times New Roman" w:hAnsi="Times New Roman" w:cs="Times New Roman"/>
          <w:sz w:val="24"/>
          <w:szCs w:val="24"/>
        </w:rPr>
        <w:t xml:space="preserve">is the </w:t>
      </w:r>
      <w:r w:rsidR="00135F5B" w:rsidRPr="00C63773">
        <w:rPr>
          <w:rFonts w:ascii="Times New Roman" w:hAnsi="Times New Roman" w:cs="Times New Roman"/>
          <w:sz w:val="24"/>
          <w:szCs w:val="24"/>
        </w:rPr>
        <w:t>first</w:t>
      </w:r>
      <w:r w:rsidR="00DF0432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E752DE" w:rsidRPr="00C63773">
        <w:rPr>
          <w:rFonts w:ascii="Times New Roman" w:hAnsi="Times New Roman" w:cs="Times New Roman"/>
          <w:sz w:val="24"/>
          <w:szCs w:val="24"/>
        </w:rPr>
        <w:t>hospital</w:t>
      </w:r>
      <w:r w:rsidR="00F178A4" w:rsidRPr="00C63773">
        <w:rPr>
          <w:rFonts w:ascii="Times New Roman" w:hAnsi="Times New Roman" w:cs="Times New Roman"/>
          <w:sz w:val="24"/>
          <w:szCs w:val="24"/>
        </w:rPr>
        <w:t xml:space="preserve"> in </w:t>
      </w:r>
      <w:r w:rsidR="00692B33" w:rsidRPr="00C63773">
        <w:rPr>
          <w:rFonts w:ascii="Times New Roman" w:hAnsi="Times New Roman" w:cs="Times New Roman"/>
          <w:sz w:val="24"/>
          <w:szCs w:val="24"/>
        </w:rPr>
        <w:t>New York State</w:t>
      </w:r>
      <w:r w:rsidR="000949CA" w:rsidRPr="00C63773">
        <w:rPr>
          <w:rFonts w:ascii="Times New Roman" w:hAnsi="Times New Roman" w:cs="Times New Roman"/>
          <w:sz w:val="24"/>
          <w:szCs w:val="24"/>
        </w:rPr>
        <w:t xml:space="preserve"> to</w:t>
      </w:r>
      <w:r w:rsidR="00E752DE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DF0432" w:rsidRPr="00C63773">
        <w:rPr>
          <w:rFonts w:ascii="Times New Roman" w:hAnsi="Times New Roman" w:cs="Times New Roman"/>
          <w:sz w:val="24"/>
          <w:szCs w:val="24"/>
        </w:rPr>
        <w:t>offer</w:t>
      </w:r>
      <w:r w:rsidR="0086603C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triple viral </w:t>
      </w:r>
      <w:r w:rsidR="00000FD5" w:rsidRPr="00C63773">
        <w:rPr>
          <w:rFonts w:ascii="Times New Roman" w:hAnsi="Times New Roman" w:cs="Times New Roman"/>
          <w:sz w:val="24"/>
          <w:szCs w:val="24"/>
        </w:rPr>
        <w:t>test</w:t>
      </w:r>
      <w:r w:rsidR="00571AB4" w:rsidRPr="00C63773">
        <w:rPr>
          <w:rFonts w:ascii="Times New Roman" w:hAnsi="Times New Roman" w:cs="Times New Roman"/>
          <w:sz w:val="24"/>
          <w:szCs w:val="24"/>
        </w:rPr>
        <w:t>s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 to all </w:t>
      </w:r>
      <w:r w:rsidR="00571AB4" w:rsidRPr="00C63773">
        <w:rPr>
          <w:rFonts w:ascii="Times New Roman" w:hAnsi="Times New Roman" w:cs="Times New Roman"/>
          <w:sz w:val="24"/>
          <w:szCs w:val="24"/>
        </w:rPr>
        <w:t xml:space="preserve">eligible 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adults </w:t>
      </w:r>
      <w:r w:rsidR="00E15402" w:rsidRPr="00C63773">
        <w:rPr>
          <w:rFonts w:ascii="Times New Roman" w:hAnsi="Times New Roman" w:cs="Times New Roman"/>
          <w:sz w:val="24"/>
          <w:szCs w:val="24"/>
        </w:rPr>
        <w:t>in the</w:t>
      </w:r>
      <w:r w:rsidR="00571AB4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ED </w:t>
      </w:r>
      <w:r w:rsidR="00FF5B38" w:rsidRPr="00C63773">
        <w:rPr>
          <w:rFonts w:ascii="Times New Roman" w:hAnsi="Times New Roman" w:cs="Times New Roman"/>
          <w:sz w:val="24"/>
          <w:szCs w:val="24"/>
        </w:rPr>
        <w:t>and</w:t>
      </w:r>
      <w:r w:rsidR="00571AB4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E15402" w:rsidRPr="00C63773">
        <w:rPr>
          <w:rFonts w:ascii="Times New Roman" w:hAnsi="Times New Roman" w:cs="Times New Roman"/>
          <w:sz w:val="24"/>
          <w:szCs w:val="24"/>
        </w:rPr>
        <w:t>ambulatory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 care </w:t>
      </w:r>
      <w:r w:rsidR="00E15402" w:rsidRPr="00C63773">
        <w:rPr>
          <w:rFonts w:ascii="Times New Roman" w:hAnsi="Times New Roman" w:cs="Times New Roman"/>
          <w:sz w:val="24"/>
          <w:szCs w:val="24"/>
        </w:rPr>
        <w:t>setting</w:t>
      </w:r>
      <w:r w:rsidR="005361DE" w:rsidRPr="00C63773">
        <w:rPr>
          <w:rFonts w:ascii="Times New Roman" w:hAnsi="Times New Roman" w:cs="Times New Roman"/>
          <w:sz w:val="24"/>
          <w:szCs w:val="24"/>
        </w:rPr>
        <w:t xml:space="preserve">. </w:t>
      </w:r>
      <w:r w:rsidR="00F178A4" w:rsidRPr="00C63773">
        <w:rPr>
          <w:rFonts w:ascii="Times New Roman" w:hAnsi="Times New Roman" w:cs="Times New Roman"/>
          <w:sz w:val="24"/>
          <w:szCs w:val="24"/>
        </w:rPr>
        <w:t>The d</w:t>
      </w:r>
      <w:r w:rsidR="00011C18" w:rsidRPr="00C63773">
        <w:rPr>
          <w:rFonts w:ascii="Times New Roman" w:hAnsi="Times New Roman" w:cs="Times New Roman"/>
          <w:sz w:val="24"/>
          <w:szCs w:val="24"/>
        </w:rPr>
        <w:t>ata</w:t>
      </w:r>
      <w:r w:rsidR="000949CA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273F91" w:rsidRPr="00C63773">
        <w:rPr>
          <w:rFonts w:ascii="Times New Roman" w:hAnsi="Times New Roman" w:cs="Times New Roman"/>
          <w:sz w:val="24"/>
          <w:szCs w:val="24"/>
        </w:rPr>
        <w:t xml:space="preserve">generated from this project will advance our knowledge </w:t>
      </w:r>
      <w:r w:rsidR="00BD130C" w:rsidRPr="00C63773">
        <w:rPr>
          <w:rFonts w:ascii="Times New Roman" w:hAnsi="Times New Roman" w:cs="Times New Roman"/>
          <w:sz w:val="24"/>
          <w:szCs w:val="24"/>
        </w:rPr>
        <w:t>of HCV</w:t>
      </w:r>
      <w:r w:rsidR="00273F91" w:rsidRPr="00C63773">
        <w:rPr>
          <w:rFonts w:ascii="Times New Roman" w:hAnsi="Times New Roman" w:cs="Times New Roman"/>
          <w:sz w:val="24"/>
          <w:szCs w:val="24"/>
        </w:rPr>
        <w:t xml:space="preserve">, HBV and </w:t>
      </w:r>
      <w:r w:rsidR="003E1475" w:rsidRPr="00C63773">
        <w:rPr>
          <w:rFonts w:ascii="Times New Roman" w:hAnsi="Times New Roman" w:cs="Times New Roman"/>
          <w:sz w:val="24"/>
          <w:szCs w:val="24"/>
        </w:rPr>
        <w:t xml:space="preserve">HIV </w:t>
      </w:r>
      <w:r w:rsidR="00273F91" w:rsidRPr="00C63773">
        <w:rPr>
          <w:rFonts w:ascii="Times New Roman" w:hAnsi="Times New Roman" w:cs="Times New Roman"/>
          <w:sz w:val="24"/>
          <w:szCs w:val="24"/>
        </w:rPr>
        <w:t xml:space="preserve">disease burden in </w:t>
      </w:r>
      <w:r w:rsidR="003E1475" w:rsidRPr="00C63773">
        <w:rPr>
          <w:rFonts w:ascii="Times New Roman" w:hAnsi="Times New Roman" w:cs="Times New Roman"/>
          <w:sz w:val="24"/>
          <w:szCs w:val="24"/>
        </w:rPr>
        <w:t>Queens</w:t>
      </w:r>
      <w:r w:rsidR="00FF5B38" w:rsidRPr="00C63773">
        <w:rPr>
          <w:rFonts w:ascii="Times New Roman" w:hAnsi="Times New Roman" w:cs="Times New Roman"/>
          <w:sz w:val="24"/>
          <w:szCs w:val="24"/>
        </w:rPr>
        <w:t>, NY</w:t>
      </w:r>
      <w:r w:rsidR="00273F91" w:rsidRPr="00C63773">
        <w:rPr>
          <w:rFonts w:ascii="Times New Roman" w:hAnsi="Times New Roman" w:cs="Times New Roman"/>
          <w:sz w:val="24"/>
          <w:szCs w:val="24"/>
        </w:rPr>
        <w:t>.</w:t>
      </w:r>
      <w:r w:rsidR="001D60D8" w:rsidRPr="00C63773">
        <w:rPr>
          <w:rFonts w:ascii="Times New Roman" w:hAnsi="Times New Roman" w:cs="Times New Roman"/>
          <w:sz w:val="24"/>
          <w:szCs w:val="24"/>
        </w:rPr>
        <w:t xml:space="preserve"> </w:t>
      </w:r>
      <w:r w:rsidR="00135F5B" w:rsidRPr="00C63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DE2DB" w14:textId="65E4EA7C" w:rsidR="00900DB4" w:rsidRPr="00C63773" w:rsidRDefault="00900DB4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8BDD" w14:textId="7AC551BC" w:rsidR="00900DB4" w:rsidRPr="009D146C" w:rsidRDefault="00900DB4" w:rsidP="00C6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73">
        <w:rPr>
          <w:rFonts w:ascii="Times New Roman" w:hAnsi="Times New Roman" w:cs="Times New Roman"/>
          <w:b/>
          <w:sz w:val="24"/>
          <w:szCs w:val="24"/>
        </w:rPr>
        <w:t xml:space="preserve">CONTENT CATEGORY: </w:t>
      </w:r>
      <w:r w:rsidR="009D146C">
        <w:rPr>
          <w:rFonts w:ascii="Times New Roman" w:hAnsi="Times New Roman" w:cs="Times New Roman"/>
          <w:sz w:val="24"/>
          <w:szCs w:val="24"/>
        </w:rPr>
        <w:t>Epidemiology, clinical science, patient care, health services research</w:t>
      </w:r>
      <w:bookmarkStart w:id="0" w:name="_GoBack"/>
      <w:bookmarkEnd w:id="0"/>
    </w:p>
    <w:p w14:paraId="4E4311DA" w14:textId="535E88AB" w:rsidR="00581AF0" w:rsidRPr="00C63773" w:rsidRDefault="007C69B5" w:rsidP="00C637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773">
        <w:rPr>
          <w:rFonts w:ascii="Times New Roman" w:hAnsi="Times New Roman" w:cs="Times New Roman"/>
          <w:sz w:val="24"/>
          <w:szCs w:val="24"/>
        </w:rPr>
        <w:tab/>
      </w:r>
    </w:p>
    <w:p w14:paraId="7E10B15B" w14:textId="740CDA2C" w:rsidR="00540F7A" w:rsidRPr="00C63773" w:rsidRDefault="004D34A9" w:rsidP="00C637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773">
        <w:rPr>
          <w:rFonts w:ascii="Times New Roman" w:hAnsi="Times New Roman" w:cs="Times New Roman"/>
          <w:b/>
          <w:sz w:val="24"/>
          <w:szCs w:val="24"/>
        </w:rPr>
        <w:t>KEYWORD</w:t>
      </w:r>
      <w:r w:rsidR="00397766">
        <w:rPr>
          <w:rFonts w:ascii="Times New Roman" w:hAnsi="Times New Roman" w:cs="Times New Roman"/>
          <w:b/>
          <w:sz w:val="24"/>
          <w:szCs w:val="24"/>
        </w:rPr>
        <w:t>S</w:t>
      </w:r>
      <w:r w:rsidRPr="00C63773">
        <w:rPr>
          <w:rFonts w:ascii="Times New Roman" w:hAnsi="Times New Roman" w:cs="Times New Roman"/>
          <w:b/>
          <w:sz w:val="24"/>
          <w:szCs w:val="24"/>
        </w:rPr>
        <w:t>:</w:t>
      </w:r>
      <w:r w:rsidRPr="00C637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A06" w:rsidRPr="00C63773">
        <w:rPr>
          <w:rFonts w:ascii="Times New Roman" w:hAnsi="Times New Roman" w:cs="Times New Roman"/>
          <w:i/>
          <w:sz w:val="24"/>
          <w:szCs w:val="24"/>
        </w:rPr>
        <w:t xml:space="preserve">HIV, HCV, HBV, Linkage to care, </w:t>
      </w:r>
      <w:r w:rsidR="009D1A0A" w:rsidRPr="00C63773">
        <w:rPr>
          <w:rFonts w:ascii="Times New Roman" w:hAnsi="Times New Roman" w:cs="Times New Roman"/>
          <w:i/>
          <w:sz w:val="24"/>
          <w:szCs w:val="24"/>
        </w:rPr>
        <w:t>ED, Hospital</w:t>
      </w:r>
      <w:r w:rsidR="00E01DDB" w:rsidRPr="00C63773">
        <w:rPr>
          <w:rFonts w:ascii="Times New Roman" w:hAnsi="Times New Roman" w:cs="Times New Roman"/>
          <w:i/>
          <w:sz w:val="24"/>
          <w:szCs w:val="24"/>
        </w:rPr>
        <w:t>, ambulatory care</w:t>
      </w:r>
    </w:p>
    <w:p w14:paraId="459E4200" w14:textId="6D4035D8" w:rsidR="003E1475" w:rsidRPr="00C63773" w:rsidRDefault="003E1475" w:rsidP="00C637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E1475" w:rsidRPr="00C63773" w:rsidSect="0078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3E04" w14:textId="77777777" w:rsidR="00711C2F" w:rsidRDefault="00711C2F" w:rsidP="00540F7A">
      <w:pPr>
        <w:spacing w:after="0" w:line="240" w:lineRule="auto"/>
      </w:pPr>
      <w:r>
        <w:separator/>
      </w:r>
    </w:p>
  </w:endnote>
  <w:endnote w:type="continuationSeparator" w:id="0">
    <w:p w14:paraId="5623BBE6" w14:textId="77777777" w:rsidR="00711C2F" w:rsidRDefault="00711C2F" w:rsidP="0054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19D7" w14:textId="77777777" w:rsidR="00711C2F" w:rsidRDefault="00711C2F" w:rsidP="00540F7A">
      <w:pPr>
        <w:spacing w:after="0" w:line="240" w:lineRule="auto"/>
      </w:pPr>
      <w:r>
        <w:separator/>
      </w:r>
    </w:p>
  </w:footnote>
  <w:footnote w:type="continuationSeparator" w:id="0">
    <w:p w14:paraId="060CD33E" w14:textId="77777777" w:rsidR="00711C2F" w:rsidRDefault="00711C2F" w:rsidP="0054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2FB"/>
    <w:rsid w:val="00000FD5"/>
    <w:rsid w:val="000056DA"/>
    <w:rsid w:val="00011C18"/>
    <w:rsid w:val="00050F3F"/>
    <w:rsid w:val="000949CA"/>
    <w:rsid w:val="000D36AE"/>
    <w:rsid w:val="000F3E3D"/>
    <w:rsid w:val="000F5090"/>
    <w:rsid w:val="00113E08"/>
    <w:rsid w:val="00135F5B"/>
    <w:rsid w:val="001867D8"/>
    <w:rsid w:val="001D60D8"/>
    <w:rsid w:val="002414E4"/>
    <w:rsid w:val="002454BB"/>
    <w:rsid w:val="00271E5C"/>
    <w:rsid w:val="00273F91"/>
    <w:rsid w:val="00290789"/>
    <w:rsid w:val="002D2C9C"/>
    <w:rsid w:val="002F5BB9"/>
    <w:rsid w:val="00397766"/>
    <w:rsid w:val="003A7586"/>
    <w:rsid w:val="003B5DFF"/>
    <w:rsid w:val="003D48D5"/>
    <w:rsid w:val="003E141F"/>
    <w:rsid w:val="003E1475"/>
    <w:rsid w:val="003E4033"/>
    <w:rsid w:val="00411115"/>
    <w:rsid w:val="004113E3"/>
    <w:rsid w:val="004A148E"/>
    <w:rsid w:val="004B387D"/>
    <w:rsid w:val="004B747D"/>
    <w:rsid w:val="004C66F7"/>
    <w:rsid w:val="004D34A9"/>
    <w:rsid w:val="004D5251"/>
    <w:rsid w:val="005361DE"/>
    <w:rsid w:val="00536E32"/>
    <w:rsid w:val="00540F7A"/>
    <w:rsid w:val="00571AB4"/>
    <w:rsid w:val="00581937"/>
    <w:rsid w:val="00581AF0"/>
    <w:rsid w:val="00584E70"/>
    <w:rsid w:val="00594DE6"/>
    <w:rsid w:val="005A702A"/>
    <w:rsid w:val="005B70EB"/>
    <w:rsid w:val="005C320B"/>
    <w:rsid w:val="005F20A4"/>
    <w:rsid w:val="00612FCF"/>
    <w:rsid w:val="00614A22"/>
    <w:rsid w:val="00640795"/>
    <w:rsid w:val="0065257A"/>
    <w:rsid w:val="006557EE"/>
    <w:rsid w:val="00682879"/>
    <w:rsid w:val="00683553"/>
    <w:rsid w:val="006837CB"/>
    <w:rsid w:val="0069261E"/>
    <w:rsid w:val="00692B33"/>
    <w:rsid w:val="00692DE0"/>
    <w:rsid w:val="006D0EAA"/>
    <w:rsid w:val="006F1975"/>
    <w:rsid w:val="007112D8"/>
    <w:rsid w:val="00711C2F"/>
    <w:rsid w:val="007326F6"/>
    <w:rsid w:val="00732C9D"/>
    <w:rsid w:val="00752BD0"/>
    <w:rsid w:val="00753A06"/>
    <w:rsid w:val="00753E76"/>
    <w:rsid w:val="0076680C"/>
    <w:rsid w:val="00772B2D"/>
    <w:rsid w:val="007832F0"/>
    <w:rsid w:val="007845FF"/>
    <w:rsid w:val="007C69B5"/>
    <w:rsid w:val="008222B7"/>
    <w:rsid w:val="008531CF"/>
    <w:rsid w:val="0086603C"/>
    <w:rsid w:val="00874304"/>
    <w:rsid w:val="008A1B94"/>
    <w:rsid w:val="008E7F1E"/>
    <w:rsid w:val="00900DB4"/>
    <w:rsid w:val="009039A1"/>
    <w:rsid w:val="00913236"/>
    <w:rsid w:val="00923845"/>
    <w:rsid w:val="00934333"/>
    <w:rsid w:val="009516F7"/>
    <w:rsid w:val="0096102C"/>
    <w:rsid w:val="00961537"/>
    <w:rsid w:val="009640E9"/>
    <w:rsid w:val="00994F4D"/>
    <w:rsid w:val="00995744"/>
    <w:rsid w:val="009A0971"/>
    <w:rsid w:val="009A3215"/>
    <w:rsid w:val="009D146C"/>
    <w:rsid w:val="009D1A0A"/>
    <w:rsid w:val="009F7987"/>
    <w:rsid w:val="00A122AC"/>
    <w:rsid w:val="00A36930"/>
    <w:rsid w:val="00A552AD"/>
    <w:rsid w:val="00A700C3"/>
    <w:rsid w:val="00A86B1B"/>
    <w:rsid w:val="00AB470D"/>
    <w:rsid w:val="00AC611B"/>
    <w:rsid w:val="00AC7D20"/>
    <w:rsid w:val="00B169E8"/>
    <w:rsid w:val="00B45541"/>
    <w:rsid w:val="00B63572"/>
    <w:rsid w:val="00B675C3"/>
    <w:rsid w:val="00BB5144"/>
    <w:rsid w:val="00BB56D1"/>
    <w:rsid w:val="00BC2137"/>
    <w:rsid w:val="00BD130C"/>
    <w:rsid w:val="00BD6887"/>
    <w:rsid w:val="00BE0B58"/>
    <w:rsid w:val="00C17FCE"/>
    <w:rsid w:val="00C40782"/>
    <w:rsid w:val="00C42BCD"/>
    <w:rsid w:val="00C451D2"/>
    <w:rsid w:val="00C63773"/>
    <w:rsid w:val="00C71C58"/>
    <w:rsid w:val="00C72EB4"/>
    <w:rsid w:val="00C971DE"/>
    <w:rsid w:val="00CD772D"/>
    <w:rsid w:val="00CF62FB"/>
    <w:rsid w:val="00D22D38"/>
    <w:rsid w:val="00D4247F"/>
    <w:rsid w:val="00D4646E"/>
    <w:rsid w:val="00D707D0"/>
    <w:rsid w:val="00DA2D7E"/>
    <w:rsid w:val="00DB77DD"/>
    <w:rsid w:val="00DE3CDA"/>
    <w:rsid w:val="00DF0432"/>
    <w:rsid w:val="00E01DDB"/>
    <w:rsid w:val="00E15402"/>
    <w:rsid w:val="00E752DE"/>
    <w:rsid w:val="00E81868"/>
    <w:rsid w:val="00ED6B82"/>
    <w:rsid w:val="00F178A4"/>
    <w:rsid w:val="00F2518A"/>
    <w:rsid w:val="00F609AF"/>
    <w:rsid w:val="00F724D8"/>
    <w:rsid w:val="00FB097D"/>
    <w:rsid w:val="00FD083A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116"/>
  <w15:docId w15:val="{E8AC8774-388C-494D-BDB8-455D094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7A"/>
  </w:style>
  <w:style w:type="paragraph" w:styleId="Footer">
    <w:name w:val="footer"/>
    <w:basedOn w:val="Normal"/>
    <w:link w:val="FooterChar"/>
    <w:uiPriority w:val="99"/>
    <w:unhideWhenUsed/>
    <w:rsid w:val="0054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7A"/>
  </w:style>
  <w:style w:type="character" w:styleId="PlaceholderText">
    <w:name w:val="Placeholder Text"/>
    <w:basedOn w:val="DefaultParagraphFont"/>
    <w:uiPriority w:val="99"/>
    <w:semiHidden/>
    <w:rsid w:val="00BC21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93C4-252B-4C7C-9EF6-E28FB8B1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Chih-Hsin Chiang</dc:creator>
  <cp:lastModifiedBy>J Li</cp:lastModifiedBy>
  <cp:revision>9</cp:revision>
  <cp:lastPrinted>2016-10-10T19:02:00Z</cp:lastPrinted>
  <dcterms:created xsi:type="dcterms:W3CDTF">2016-10-10T18:18:00Z</dcterms:created>
  <dcterms:modified xsi:type="dcterms:W3CDTF">2016-10-17T15:38:00Z</dcterms:modified>
</cp:coreProperties>
</file>