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DE7B" w14:textId="468E5007" w:rsidR="000B0543" w:rsidRDefault="000B0543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CA1006C" w14:textId="279A0DF2" w:rsidR="00D022B1" w:rsidRDefault="00D022B1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C15C72B" w14:textId="77777777" w:rsidR="00D022B1" w:rsidRDefault="00D022B1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6E444D25" w14:textId="77777777" w:rsidR="000B0543" w:rsidRDefault="000B0543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95B797D" w14:textId="0340F6AF" w:rsidR="00020C24" w:rsidRPr="00C2143A" w:rsidRDefault="00D15F99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2143A">
        <w:rPr>
          <w:rFonts w:ascii="Times New Roman" w:hAnsi="Times New Roman"/>
          <w:b/>
          <w:sz w:val="24"/>
        </w:rPr>
        <w:t>A CASE OF</w:t>
      </w:r>
      <w:r w:rsidR="00C2143A" w:rsidRPr="00C2143A">
        <w:rPr>
          <w:rFonts w:ascii="Times New Roman" w:hAnsi="Times New Roman"/>
          <w:b/>
          <w:sz w:val="24"/>
        </w:rPr>
        <w:t xml:space="preserve"> BILATERAL</w:t>
      </w:r>
      <w:r w:rsidR="00C2143A">
        <w:rPr>
          <w:rFonts w:ascii="Times New Roman" w:hAnsi="Times New Roman"/>
          <w:b/>
          <w:sz w:val="24"/>
        </w:rPr>
        <w:t xml:space="preserve"> SCLERITIS AFTER ZOLEDRONATE</w:t>
      </w:r>
      <w:r w:rsidRPr="00C2143A">
        <w:rPr>
          <w:rFonts w:ascii="Times New Roman" w:hAnsi="Times New Roman"/>
          <w:b/>
          <w:sz w:val="24"/>
        </w:rPr>
        <w:t xml:space="preserve"> INFUSION</w:t>
      </w:r>
    </w:p>
    <w:p w14:paraId="25509724" w14:textId="77777777" w:rsidR="004C0A1E" w:rsidRPr="00C2143A" w:rsidRDefault="004C0A1E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FC2F4AE" w14:textId="59ACA8A1" w:rsidR="001E2FB1" w:rsidRDefault="001E2FB1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</w:t>
      </w:r>
      <w:proofErr w:type="spellStart"/>
      <w:r>
        <w:rPr>
          <w:rFonts w:ascii="Times New Roman" w:hAnsi="Times New Roman"/>
          <w:sz w:val="24"/>
        </w:rPr>
        <w:t>Kiu</w:t>
      </w:r>
      <w:proofErr w:type="spellEnd"/>
      <w:r>
        <w:rPr>
          <w:rFonts w:ascii="Times New Roman" w:hAnsi="Times New Roman"/>
          <w:sz w:val="24"/>
        </w:rPr>
        <w:t xml:space="preserve"> Law, M.D.*</w:t>
      </w:r>
    </w:p>
    <w:p w14:paraId="26C7D1BA" w14:textId="77777777" w:rsidR="00020C24" w:rsidRPr="00C2143A" w:rsidRDefault="00020C24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143A">
        <w:rPr>
          <w:rFonts w:ascii="Times New Roman" w:hAnsi="Times New Roman"/>
          <w:sz w:val="24"/>
        </w:rPr>
        <w:t xml:space="preserve">*New York Eye and Ear Infirmary of Mount Sinai, New York, NY </w:t>
      </w:r>
    </w:p>
    <w:p w14:paraId="5AC5A06A" w14:textId="77777777" w:rsidR="00020C24" w:rsidRPr="00C2143A" w:rsidRDefault="00020C24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143A">
        <w:rPr>
          <w:rFonts w:ascii="Times New Roman" w:hAnsi="Times New Roman"/>
          <w:sz w:val="24"/>
        </w:rPr>
        <w:t xml:space="preserve">Contact: lisaklaw@gmail.com, (212) 227-1280 </w:t>
      </w:r>
    </w:p>
    <w:p w14:paraId="6AA7E629" w14:textId="77777777" w:rsidR="004C0A1E" w:rsidRPr="00C2143A" w:rsidRDefault="004C0A1E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BD736F" w14:textId="68E30DDE" w:rsidR="00C2143A" w:rsidRPr="00006825" w:rsidRDefault="00020C24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2143A">
        <w:rPr>
          <w:rFonts w:ascii="Times New Roman" w:hAnsi="Times New Roman"/>
          <w:b/>
          <w:sz w:val="24"/>
        </w:rPr>
        <w:t>INTRODUCTION</w:t>
      </w:r>
      <w:r w:rsidR="00006825">
        <w:rPr>
          <w:rFonts w:ascii="Times New Roman" w:hAnsi="Times New Roman"/>
          <w:b/>
          <w:sz w:val="24"/>
        </w:rPr>
        <w:t xml:space="preserve">: </w:t>
      </w:r>
      <w:proofErr w:type="spellStart"/>
      <w:r w:rsidR="00D15F99" w:rsidRPr="00C2143A">
        <w:rPr>
          <w:rFonts w:ascii="Times New Roman" w:hAnsi="Times New Roman"/>
          <w:sz w:val="24"/>
        </w:rPr>
        <w:t>Bisphosponates</w:t>
      </w:r>
      <w:proofErr w:type="spellEnd"/>
      <w:r w:rsidR="00D15F99" w:rsidRPr="00C2143A">
        <w:rPr>
          <w:rFonts w:ascii="Times New Roman" w:hAnsi="Times New Roman"/>
          <w:sz w:val="24"/>
        </w:rPr>
        <w:t xml:space="preserve"> </w:t>
      </w:r>
      <w:r w:rsidR="00420C9B" w:rsidRPr="00C2143A">
        <w:rPr>
          <w:rFonts w:ascii="Times New Roman" w:hAnsi="Times New Roman"/>
          <w:sz w:val="24"/>
        </w:rPr>
        <w:t xml:space="preserve">are a </w:t>
      </w:r>
      <w:r w:rsidR="001E2FB1">
        <w:rPr>
          <w:rFonts w:ascii="Times New Roman" w:hAnsi="Times New Roman"/>
          <w:sz w:val="24"/>
        </w:rPr>
        <w:t>commonly</w:t>
      </w:r>
      <w:r w:rsidR="00420C9B" w:rsidRPr="00C2143A">
        <w:rPr>
          <w:rFonts w:ascii="Times New Roman" w:hAnsi="Times New Roman"/>
          <w:sz w:val="24"/>
        </w:rPr>
        <w:t xml:space="preserve">-used class of medications to prevent bone density loss.  As such, they are often used </w:t>
      </w:r>
      <w:r w:rsidR="001E2FB1">
        <w:rPr>
          <w:rFonts w:ascii="Times New Roman" w:hAnsi="Times New Roman"/>
          <w:sz w:val="24"/>
        </w:rPr>
        <w:t>in the treatment of osteoporosis</w:t>
      </w:r>
      <w:r w:rsidR="00420C9B" w:rsidRPr="00C2143A">
        <w:rPr>
          <w:rFonts w:ascii="Times New Roman" w:hAnsi="Times New Roman"/>
          <w:sz w:val="24"/>
        </w:rPr>
        <w:t xml:space="preserve">, </w:t>
      </w:r>
      <w:r w:rsidR="001E2FB1">
        <w:rPr>
          <w:rFonts w:ascii="Times New Roman" w:hAnsi="Times New Roman"/>
          <w:sz w:val="24"/>
        </w:rPr>
        <w:t xml:space="preserve">Paget’s disease, </w:t>
      </w:r>
      <w:r w:rsidR="00420C9B" w:rsidRPr="00C2143A">
        <w:rPr>
          <w:rFonts w:ascii="Times New Roman" w:hAnsi="Times New Roman"/>
          <w:sz w:val="24"/>
        </w:rPr>
        <w:t xml:space="preserve">and similar bone diseases. </w:t>
      </w:r>
      <w:r w:rsidR="001E2FB1">
        <w:rPr>
          <w:rFonts w:ascii="Times New Roman" w:hAnsi="Times New Roman"/>
          <w:sz w:val="24"/>
        </w:rPr>
        <w:t>Intravenous bisphosphonate</w:t>
      </w:r>
      <w:r w:rsidR="00612072" w:rsidRPr="00C2143A">
        <w:rPr>
          <w:rFonts w:ascii="Times New Roman" w:hAnsi="Times New Roman"/>
          <w:sz w:val="24"/>
        </w:rPr>
        <w:t xml:space="preserve"> regimens</w:t>
      </w:r>
      <w:r w:rsidR="00D57674" w:rsidRPr="00C2143A">
        <w:rPr>
          <w:rFonts w:ascii="Times New Roman" w:hAnsi="Times New Roman"/>
          <w:sz w:val="24"/>
        </w:rPr>
        <w:t>,</w:t>
      </w:r>
      <w:r w:rsidR="00612072" w:rsidRPr="00C2143A">
        <w:rPr>
          <w:rFonts w:ascii="Times New Roman" w:hAnsi="Times New Roman"/>
          <w:sz w:val="24"/>
        </w:rPr>
        <w:t xml:space="preserve"> </w:t>
      </w:r>
      <w:r w:rsidR="00D57674" w:rsidRPr="00C2143A">
        <w:rPr>
          <w:rFonts w:ascii="Times New Roman" w:hAnsi="Times New Roman"/>
          <w:sz w:val="24"/>
        </w:rPr>
        <w:t>such as</w:t>
      </w:r>
      <w:r w:rsidR="00612072" w:rsidRPr="00C2143A">
        <w:rPr>
          <w:rFonts w:ascii="Times New Roman" w:hAnsi="Times New Roman"/>
          <w:sz w:val="24"/>
        </w:rPr>
        <w:t xml:space="preserve"> </w:t>
      </w:r>
      <w:r w:rsidR="00D57674" w:rsidRPr="00C2143A">
        <w:rPr>
          <w:rFonts w:ascii="Times New Roman" w:hAnsi="Times New Roman"/>
          <w:sz w:val="24"/>
        </w:rPr>
        <w:t>z</w:t>
      </w:r>
      <w:r w:rsidR="00420C9B" w:rsidRPr="00C2143A">
        <w:rPr>
          <w:rFonts w:ascii="Times New Roman" w:hAnsi="Times New Roman"/>
          <w:sz w:val="24"/>
        </w:rPr>
        <w:t>oledronate (zoledronic acid)</w:t>
      </w:r>
      <w:r w:rsidR="00D57674" w:rsidRPr="00C2143A">
        <w:rPr>
          <w:rFonts w:ascii="Times New Roman" w:hAnsi="Times New Roman"/>
          <w:sz w:val="24"/>
        </w:rPr>
        <w:t>,</w:t>
      </w:r>
      <w:r w:rsidR="001E2FB1">
        <w:rPr>
          <w:rFonts w:ascii="Times New Roman" w:hAnsi="Times New Roman"/>
          <w:sz w:val="24"/>
        </w:rPr>
        <w:t xml:space="preserve"> have the benefit of less-frequent dosing compared to oral agents, and</w:t>
      </w:r>
      <w:r w:rsidR="00D57674" w:rsidRPr="00C2143A">
        <w:rPr>
          <w:rFonts w:ascii="Times New Roman" w:hAnsi="Times New Roman"/>
          <w:sz w:val="24"/>
        </w:rPr>
        <w:t xml:space="preserve"> can be dosed annually.</w:t>
      </w:r>
      <w:r w:rsidR="00420C9B" w:rsidRPr="00C2143A">
        <w:rPr>
          <w:rFonts w:ascii="Times New Roman" w:hAnsi="Times New Roman"/>
          <w:sz w:val="24"/>
        </w:rPr>
        <w:t xml:space="preserve"> </w:t>
      </w:r>
      <w:r w:rsidR="00D57674" w:rsidRPr="00C2143A">
        <w:rPr>
          <w:rFonts w:ascii="Times New Roman" w:hAnsi="Times New Roman"/>
          <w:sz w:val="24"/>
        </w:rPr>
        <w:t>We report a case of 68 year-old male who developed severe bilateral ocular inflammation, including scleritis, anterior uveitis with</w:t>
      </w:r>
      <w:r w:rsidR="00C2143A" w:rsidRPr="00C2143A">
        <w:rPr>
          <w:rFonts w:ascii="Times New Roman" w:hAnsi="Times New Roman"/>
          <w:sz w:val="24"/>
        </w:rPr>
        <w:t xml:space="preserve"> unilateral fibrinous hypopyon and </w:t>
      </w:r>
      <w:r w:rsidR="00D57674" w:rsidRPr="00C2143A">
        <w:rPr>
          <w:rFonts w:ascii="Times New Roman" w:hAnsi="Times New Roman"/>
          <w:sz w:val="24"/>
        </w:rPr>
        <w:t xml:space="preserve">corneal decompensation, 4 days after his first zoledronate infusion.  </w:t>
      </w:r>
    </w:p>
    <w:p w14:paraId="09021BE8" w14:textId="77777777" w:rsidR="004C0A1E" w:rsidRPr="00C2143A" w:rsidRDefault="004C0A1E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668C25" w14:textId="4B3BB6C6" w:rsidR="00C2143A" w:rsidRPr="00006825" w:rsidRDefault="00020C24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2143A">
        <w:rPr>
          <w:rFonts w:ascii="Times New Roman" w:hAnsi="Times New Roman"/>
          <w:b/>
          <w:sz w:val="24"/>
        </w:rPr>
        <w:t>CASE SUMMARY</w:t>
      </w:r>
      <w:r w:rsidR="00006825">
        <w:rPr>
          <w:rFonts w:ascii="Times New Roman" w:hAnsi="Times New Roman"/>
          <w:b/>
          <w:sz w:val="24"/>
        </w:rPr>
        <w:t xml:space="preserve">: </w:t>
      </w:r>
      <w:r w:rsidRPr="00C2143A">
        <w:rPr>
          <w:rFonts w:ascii="Times New Roman" w:hAnsi="Times New Roman"/>
          <w:sz w:val="24"/>
        </w:rPr>
        <w:t xml:space="preserve">A </w:t>
      </w:r>
      <w:proofErr w:type="gramStart"/>
      <w:r w:rsidR="008B32A3" w:rsidRPr="00C2143A">
        <w:rPr>
          <w:rFonts w:ascii="Times New Roman" w:hAnsi="Times New Roman"/>
          <w:sz w:val="24"/>
        </w:rPr>
        <w:t>68 year old</w:t>
      </w:r>
      <w:proofErr w:type="gramEnd"/>
      <w:r w:rsidR="00D57674" w:rsidRPr="00C2143A">
        <w:rPr>
          <w:rFonts w:ascii="Times New Roman" w:hAnsi="Times New Roman"/>
          <w:sz w:val="24"/>
        </w:rPr>
        <w:t xml:space="preserve"> </w:t>
      </w:r>
      <w:r w:rsidR="008B32A3" w:rsidRPr="00C2143A">
        <w:rPr>
          <w:rFonts w:ascii="Times New Roman" w:hAnsi="Times New Roman"/>
          <w:sz w:val="24"/>
        </w:rPr>
        <w:t>Chinese male</w:t>
      </w:r>
      <w:r w:rsidR="001E2FB1">
        <w:rPr>
          <w:rFonts w:ascii="Times New Roman" w:hAnsi="Times New Roman"/>
          <w:sz w:val="24"/>
        </w:rPr>
        <w:t xml:space="preserve"> with hypercalcemia of malignancy</w:t>
      </w:r>
      <w:r w:rsidR="008B32A3" w:rsidRPr="00C2143A">
        <w:rPr>
          <w:rFonts w:ascii="Times New Roman" w:hAnsi="Times New Roman"/>
          <w:sz w:val="24"/>
        </w:rPr>
        <w:t xml:space="preserve"> presented </w:t>
      </w:r>
      <w:r w:rsidR="001E2FB1">
        <w:rPr>
          <w:rFonts w:ascii="Times New Roman" w:hAnsi="Times New Roman"/>
          <w:sz w:val="24"/>
        </w:rPr>
        <w:t>with</w:t>
      </w:r>
      <w:r w:rsidR="008B32A3" w:rsidRPr="00C2143A">
        <w:rPr>
          <w:rFonts w:ascii="Times New Roman" w:hAnsi="Times New Roman"/>
          <w:sz w:val="24"/>
        </w:rPr>
        <w:t xml:space="preserve"> bilateral redness</w:t>
      </w:r>
      <w:r w:rsidR="00D15F99" w:rsidRPr="00C2143A">
        <w:rPr>
          <w:rFonts w:ascii="Times New Roman" w:hAnsi="Times New Roman"/>
          <w:sz w:val="24"/>
        </w:rPr>
        <w:t>, photophobia,</w:t>
      </w:r>
      <w:r w:rsidR="008B32A3" w:rsidRPr="00C2143A">
        <w:rPr>
          <w:rFonts w:ascii="Times New Roman" w:hAnsi="Times New Roman"/>
          <w:sz w:val="24"/>
        </w:rPr>
        <w:t xml:space="preserve"> and blurred vision </w:t>
      </w:r>
      <w:r w:rsidR="00D57674" w:rsidRPr="00C2143A">
        <w:rPr>
          <w:rFonts w:ascii="Times New Roman" w:hAnsi="Times New Roman"/>
          <w:sz w:val="24"/>
        </w:rPr>
        <w:t xml:space="preserve">4 days after his first </w:t>
      </w:r>
      <w:r w:rsidR="00D15F99" w:rsidRPr="00C2143A">
        <w:rPr>
          <w:rFonts w:ascii="Times New Roman" w:hAnsi="Times New Roman"/>
          <w:sz w:val="24"/>
        </w:rPr>
        <w:t>Zole</w:t>
      </w:r>
      <w:r w:rsidR="008B32A3" w:rsidRPr="00C2143A">
        <w:rPr>
          <w:rFonts w:ascii="Times New Roman" w:hAnsi="Times New Roman"/>
          <w:sz w:val="24"/>
        </w:rPr>
        <w:t xml:space="preserve">dronic acid (5mg/100ml) infusion.  He </w:t>
      </w:r>
      <w:r w:rsidRPr="00C2143A">
        <w:rPr>
          <w:rFonts w:ascii="Times New Roman" w:hAnsi="Times New Roman"/>
          <w:sz w:val="24"/>
        </w:rPr>
        <w:t>had no known drug allergies</w:t>
      </w:r>
      <w:r w:rsidR="00D57674" w:rsidRPr="00C2143A">
        <w:rPr>
          <w:rFonts w:ascii="Times New Roman" w:hAnsi="Times New Roman"/>
          <w:sz w:val="24"/>
        </w:rPr>
        <w:t xml:space="preserve"> and took no ocular medications</w:t>
      </w:r>
      <w:r w:rsidRPr="00C2143A">
        <w:rPr>
          <w:rFonts w:ascii="Times New Roman" w:hAnsi="Times New Roman"/>
          <w:sz w:val="24"/>
        </w:rPr>
        <w:t xml:space="preserve">. </w:t>
      </w:r>
      <w:r w:rsidR="008B32A3" w:rsidRPr="00C2143A">
        <w:rPr>
          <w:rFonts w:ascii="Times New Roman" w:hAnsi="Times New Roman"/>
          <w:sz w:val="24"/>
        </w:rPr>
        <w:t xml:space="preserve">Best-corrected visual acuity was 20/25 in right eye and 20/80 in the left.  The extraocular movements were normal but painful.  Intraocular pressures were 14 mm Hg bilaterally.  </w:t>
      </w:r>
      <w:r w:rsidR="001E2FB1">
        <w:rPr>
          <w:rFonts w:ascii="Times New Roman" w:hAnsi="Times New Roman"/>
          <w:sz w:val="24"/>
        </w:rPr>
        <w:t>Both</w:t>
      </w:r>
      <w:r w:rsidR="008B32A3" w:rsidRPr="00C2143A">
        <w:rPr>
          <w:rFonts w:ascii="Times New Roman" w:hAnsi="Times New Roman"/>
          <w:sz w:val="24"/>
        </w:rPr>
        <w:t xml:space="preserve"> globes were noted to be tender to to</w:t>
      </w:r>
      <w:r w:rsidR="00D15F99" w:rsidRPr="00C2143A">
        <w:rPr>
          <w:rFonts w:ascii="Times New Roman" w:hAnsi="Times New Roman"/>
          <w:sz w:val="24"/>
        </w:rPr>
        <w:t xml:space="preserve">uch.  There was 3+ conjunctival hyperemia </w:t>
      </w:r>
      <w:r w:rsidR="008B32A3" w:rsidRPr="00C2143A">
        <w:rPr>
          <w:rFonts w:ascii="Times New Roman" w:hAnsi="Times New Roman"/>
          <w:sz w:val="24"/>
        </w:rPr>
        <w:t>bilaterally</w:t>
      </w:r>
      <w:r w:rsidR="00D15F99" w:rsidRPr="00C2143A">
        <w:rPr>
          <w:rFonts w:ascii="Times New Roman" w:hAnsi="Times New Roman"/>
          <w:sz w:val="24"/>
        </w:rPr>
        <w:t>, which only minimally blanched with phenylephrine 2.5% instillation</w:t>
      </w:r>
      <w:r w:rsidR="008B32A3" w:rsidRPr="00C2143A">
        <w:rPr>
          <w:rFonts w:ascii="Times New Roman" w:hAnsi="Times New Roman"/>
          <w:sz w:val="24"/>
        </w:rPr>
        <w:t xml:space="preserve">. </w:t>
      </w:r>
      <w:r w:rsidRPr="00C2143A">
        <w:rPr>
          <w:rFonts w:ascii="Times New Roman" w:hAnsi="Times New Roman"/>
          <w:sz w:val="24"/>
        </w:rPr>
        <w:t xml:space="preserve">Slit lamp exam was positive </w:t>
      </w:r>
      <w:r w:rsidR="00D15F99" w:rsidRPr="00C2143A">
        <w:rPr>
          <w:rFonts w:ascii="Times New Roman" w:hAnsi="Times New Roman"/>
          <w:sz w:val="24"/>
        </w:rPr>
        <w:t xml:space="preserve">for </w:t>
      </w:r>
      <w:r w:rsidR="008B32A3" w:rsidRPr="00C2143A">
        <w:rPr>
          <w:rFonts w:ascii="Times New Roman" w:hAnsi="Times New Roman"/>
          <w:sz w:val="24"/>
        </w:rPr>
        <w:t xml:space="preserve">anterior cell (1+ in the right, 2+ in the left), with </w:t>
      </w:r>
      <w:r w:rsidR="001E2FB1" w:rsidRPr="00C2143A">
        <w:rPr>
          <w:rFonts w:ascii="Times New Roman" w:hAnsi="Times New Roman"/>
          <w:sz w:val="24"/>
        </w:rPr>
        <w:t xml:space="preserve">trace </w:t>
      </w:r>
      <w:r w:rsidR="001E2FB1">
        <w:rPr>
          <w:rFonts w:ascii="Times New Roman" w:hAnsi="Times New Roman"/>
          <w:sz w:val="24"/>
        </w:rPr>
        <w:t xml:space="preserve">corneal </w:t>
      </w:r>
      <w:proofErr w:type="spellStart"/>
      <w:r w:rsidR="001E2FB1" w:rsidRPr="00C2143A">
        <w:rPr>
          <w:rFonts w:ascii="Times New Roman" w:hAnsi="Times New Roman"/>
          <w:sz w:val="24"/>
        </w:rPr>
        <w:t>descemet’s</w:t>
      </w:r>
      <w:proofErr w:type="spellEnd"/>
      <w:r w:rsidR="001E2FB1" w:rsidRPr="00C2143A">
        <w:rPr>
          <w:rFonts w:ascii="Times New Roman" w:hAnsi="Times New Roman"/>
          <w:sz w:val="24"/>
        </w:rPr>
        <w:t xml:space="preserve"> folds </w:t>
      </w:r>
      <w:r w:rsidR="001E2FB1">
        <w:rPr>
          <w:rFonts w:ascii="Times New Roman" w:hAnsi="Times New Roman"/>
          <w:sz w:val="24"/>
        </w:rPr>
        <w:t>and a</w:t>
      </w:r>
      <w:r w:rsidR="001E2FB1" w:rsidRPr="00C2143A">
        <w:rPr>
          <w:rFonts w:ascii="Times New Roman" w:hAnsi="Times New Roman"/>
          <w:sz w:val="24"/>
        </w:rPr>
        <w:t xml:space="preserve"> </w:t>
      </w:r>
      <w:r w:rsidR="00D57674" w:rsidRPr="00C2143A">
        <w:rPr>
          <w:rFonts w:ascii="Times New Roman" w:hAnsi="Times New Roman"/>
          <w:sz w:val="24"/>
        </w:rPr>
        <w:t>layered</w:t>
      </w:r>
      <w:r w:rsidR="00D15F99" w:rsidRPr="00C2143A">
        <w:rPr>
          <w:rFonts w:ascii="Times New Roman" w:hAnsi="Times New Roman"/>
          <w:sz w:val="24"/>
        </w:rPr>
        <w:t xml:space="preserve"> </w:t>
      </w:r>
      <w:r w:rsidR="00D57674" w:rsidRPr="00C2143A">
        <w:rPr>
          <w:rFonts w:ascii="Times New Roman" w:hAnsi="Times New Roman"/>
          <w:sz w:val="24"/>
        </w:rPr>
        <w:t xml:space="preserve">0.5mm fibrinous hypopyon </w:t>
      </w:r>
      <w:r w:rsidR="00D15F99" w:rsidRPr="00C2143A">
        <w:rPr>
          <w:rFonts w:ascii="Times New Roman" w:hAnsi="Times New Roman"/>
          <w:sz w:val="24"/>
        </w:rPr>
        <w:t xml:space="preserve">in the left eye.  There was </w:t>
      </w:r>
      <w:r w:rsidR="001E2FB1">
        <w:rPr>
          <w:rFonts w:ascii="Times New Roman" w:hAnsi="Times New Roman"/>
          <w:sz w:val="24"/>
        </w:rPr>
        <w:t xml:space="preserve">also </w:t>
      </w:r>
      <w:r w:rsidR="00D15F99" w:rsidRPr="00C2143A">
        <w:rPr>
          <w:rFonts w:ascii="Times New Roman" w:hAnsi="Times New Roman"/>
          <w:sz w:val="24"/>
        </w:rPr>
        <w:t xml:space="preserve">iris synechiae to the pupil from 12 o’clock to 6 o’clock in the left eye. </w:t>
      </w:r>
      <w:r w:rsidR="001E2FB1">
        <w:rPr>
          <w:rFonts w:ascii="Times New Roman" w:hAnsi="Times New Roman"/>
          <w:sz w:val="24"/>
        </w:rPr>
        <w:t xml:space="preserve">Moderate </w:t>
      </w:r>
      <w:r w:rsidR="00D15F99" w:rsidRPr="00C2143A">
        <w:rPr>
          <w:rFonts w:ascii="Times New Roman" w:hAnsi="Times New Roman"/>
          <w:sz w:val="24"/>
        </w:rPr>
        <w:t xml:space="preserve">cataracts </w:t>
      </w:r>
      <w:r w:rsidR="001E2FB1">
        <w:rPr>
          <w:rFonts w:ascii="Times New Roman" w:hAnsi="Times New Roman"/>
          <w:sz w:val="24"/>
        </w:rPr>
        <w:t xml:space="preserve">were noted </w:t>
      </w:r>
      <w:r w:rsidR="00D15F99" w:rsidRPr="00C2143A">
        <w:rPr>
          <w:rFonts w:ascii="Times New Roman" w:hAnsi="Times New Roman"/>
          <w:sz w:val="24"/>
        </w:rPr>
        <w:t>bilaterally.  The optic nerve was cupped, 0.8, bilaterally.</w:t>
      </w:r>
      <w:r w:rsidR="008B32A3" w:rsidRPr="00C2143A">
        <w:rPr>
          <w:rFonts w:ascii="Times New Roman" w:hAnsi="Times New Roman"/>
          <w:sz w:val="24"/>
        </w:rPr>
        <w:t xml:space="preserve"> </w:t>
      </w:r>
      <w:r w:rsidR="00D15F99" w:rsidRPr="00C2143A">
        <w:rPr>
          <w:rFonts w:ascii="Times New Roman" w:hAnsi="Times New Roman"/>
          <w:sz w:val="24"/>
        </w:rPr>
        <w:t xml:space="preserve"> The rest of the posterior exam was normal.  </w:t>
      </w:r>
      <w:r w:rsidR="00D57674" w:rsidRPr="00C2143A">
        <w:rPr>
          <w:rFonts w:ascii="Times New Roman" w:hAnsi="Times New Roman"/>
          <w:sz w:val="24"/>
        </w:rPr>
        <w:t>The patient was diagnosed with zoledronate-induced scleritis and anterior uveitis and treated with a combination of systemic and topical corticosteroids, as well as topical nonsteroidal drops.  The pati</w:t>
      </w:r>
      <w:r w:rsidR="00C2143A" w:rsidRPr="00C2143A">
        <w:rPr>
          <w:rFonts w:ascii="Times New Roman" w:hAnsi="Times New Roman"/>
          <w:sz w:val="24"/>
        </w:rPr>
        <w:t>ent’s eyes improved significantly, and returned</w:t>
      </w:r>
      <w:r w:rsidR="00D57674" w:rsidRPr="00C2143A">
        <w:rPr>
          <w:rFonts w:ascii="Times New Roman" w:hAnsi="Times New Roman"/>
          <w:sz w:val="24"/>
        </w:rPr>
        <w:t xml:space="preserve"> back to baseline after 12 days of treatment. </w:t>
      </w:r>
    </w:p>
    <w:p w14:paraId="5B1B312B" w14:textId="77777777" w:rsidR="00C2143A" w:rsidRPr="00C2143A" w:rsidRDefault="00C2143A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0207E9" w14:textId="3E26A29C" w:rsidR="00C2143A" w:rsidRPr="00006825" w:rsidRDefault="00C2143A" w:rsidP="000068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2143A">
        <w:rPr>
          <w:rFonts w:ascii="Times New Roman" w:hAnsi="Times New Roman"/>
          <w:b/>
          <w:sz w:val="24"/>
        </w:rPr>
        <w:t>DISCUSSION</w:t>
      </w:r>
      <w:r w:rsidR="00006825">
        <w:rPr>
          <w:rFonts w:ascii="Times New Roman" w:hAnsi="Times New Roman"/>
          <w:b/>
          <w:sz w:val="24"/>
        </w:rPr>
        <w:t xml:space="preserve">: </w:t>
      </w:r>
      <w:r w:rsidR="00D57674" w:rsidRPr="00C2143A">
        <w:rPr>
          <w:rFonts w:ascii="Times New Roman" w:hAnsi="Times New Roman"/>
          <w:sz w:val="24"/>
        </w:rPr>
        <w:t>Osteoporosis is a commonly diagnosed condition in</w:t>
      </w:r>
      <w:r w:rsidRPr="00C2143A">
        <w:rPr>
          <w:rFonts w:ascii="Times New Roman" w:hAnsi="Times New Roman"/>
          <w:sz w:val="24"/>
        </w:rPr>
        <w:t xml:space="preserve"> our elderly Asian population.  It is prudent for physicians to be aware of the potential ocular </w:t>
      </w:r>
      <w:r w:rsidR="00D57674" w:rsidRPr="00C2143A">
        <w:rPr>
          <w:rFonts w:ascii="Times New Roman" w:hAnsi="Times New Roman"/>
          <w:sz w:val="24"/>
        </w:rPr>
        <w:t xml:space="preserve">complications of bisphosphonate treatment and </w:t>
      </w:r>
      <w:r w:rsidR="001E2FB1">
        <w:rPr>
          <w:rFonts w:ascii="Times New Roman" w:hAnsi="Times New Roman"/>
          <w:sz w:val="24"/>
        </w:rPr>
        <w:t xml:space="preserve">to </w:t>
      </w:r>
      <w:r w:rsidR="00D57674" w:rsidRPr="00C2143A">
        <w:rPr>
          <w:rFonts w:ascii="Times New Roman" w:hAnsi="Times New Roman"/>
          <w:sz w:val="24"/>
        </w:rPr>
        <w:t xml:space="preserve">refer to an ophthalmologist </w:t>
      </w:r>
      <w:r w:rsidRPr="00C2143A">
        <w:rPr>
          <w:rFonts w:ascii="Times New Roman" w:hAnsi="Times New Roman"/>
          <w:sz w:val="24"/>
        </w:rPr>
        <w:t>at the first sign of ocular inflammation.</w:t>
      </w:r>
    </w:p>
    <w:p w14:paraId="51F66669" w14:textId="77777777" w:rsidR="00C2143A" w:rsidRPr="00C2143A" w:rsidRDefault="00C2143A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C3B238" w14:textId="77777777" w:rsidR="00C2143A" w:rsidRPr="00C2143A" w:rsidRDefault="00C2143A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143A">
        <w:rPr>
          <w:rFonts w:ascii="Times New Roman" w:hAnsi="Times New Roman"/>
          <w:b/>
          <w:sz w:val="24"/>
        </w:rPr>
        <w:t>CONTENT CATEGORY:</w:t>
      </w:r>
      <w:r w:rsidRPr="00C2143A">
        <w:rPr>
          <w:rFonts w:ascii="Times New Roman" w:hAnsi="Times New Roman"/>
          <w:sz w:val="24"/>
        </w:rPr>
        <w:t xml:space="preserve"> case report </w:t>
      </w:r>
    </w:p>
    <w:p w14:paraId="1298F3A6" w14:textId="77777777" w:rsidR="00C2143A" w:rsidRPr="00C2143A" w:rsidRDefault="00C2143A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C7F0F6" w14:textId="77777777" w:rsidR="00C2143A" w:rsidRPr="00C2143A" w:rsidRDefault="00C2143A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143A">
        <w:rPr>
          <w:rFonts w:ascii="Times New Roman" w:hAnsi="Times New Roman"/>
          <w:b/>
          <w:sz w:val="24"/>
        </w:rPr>
        <w:t>KEYWORDS</w:t>
      </w:r>
      <w:r w:rsidRPr="00C2143A">
        <w:rPr>
          <w:rFonts w:ascii="Times New Roman" w:hAnsi="Times New Roman"/>
          <w:sz w:val="24"/>
        </w:rPr>
        <w:t xml:space="preserve">: </w:t>
      </w:r>
      <w:proofErr w:type="spellStart"/>
      <w:r w:rsidRPr="00006825">
        <w:rPr>
          <w:rFonts w:ascii="Times New Roman" w:hAnsi="Times New Roman"/>
          <w:i/>
          <w:sz w:val="24"/>
        </w:rPr>
        <w:t>zolendronate</w:t>
      </w:r>
      <w:proofErr w:type="spellEnd"/>
      <w:r w:rsidRPr="00006825">
        <w:rPr>
          <w:rFonts w:ascii="Times New Roman" w:hAnsi="Times New Roman"/>
          <w:i/>
          <w:sz w:val="24"/>
        </w:rPr>
        <w:t xml:space="preserve">, uveitis, scleritis </w:t>
      </w:r>
    </w:p>
    <w:p w14:paraId="6173D60C" w14:textId="77777777" w:rsidR="008B32A3" w:rsidRPr="00C2143A" w:rsidRDefault="008B32A3" w:rsidP="000068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B32A3" w:rsidRPr="00C2143A" w:rsidSect="00006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24"/>
    <w:rsid w:val="00006825"/>
    <w:rsid w:val="00013D00"/>
    <w:rsid w:val="00020C24"/>
    <w:rsid w:val="000B0543"/>
    <w:rsid w:val="001E2FB1"/>
    <w:rsid w:val="003D310B"/>
    <w:rsid w:val="00420C9B"/>
    <w:rsid w:val="00456838"/>
    <w:rsid w:val="00494D5F"/>
    <w:rsid w:val="004C0A1E"/>
    <w:rsid w:val="00612072"/>
    <w:rsid w:val="0063528F"/>
    <w:rsid w:val="008B32A3"/>
    <w:rsid w:val="00B07472"/>
    <w:rsid w:val="00B342F8"/>
    <w:rsid w:val="00BB405F"/>
    <w:rsid w:val="00C2143A"/>
    <w:rsid w:val="00C50EE2"/>
    <w:rsid w:val="00D022B1"/>
    <w:rsid w:val="00D15F99"/>
    <w:rsid w:val="00D57674"/>
    <w:rsid w:val="00D57D2D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7D86"/>
  <w15:docId w15:val="{E7B114C3-9623-4392-9E35-0ECCD597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J Li</cp:lastModifiedBy>
  <cp:revision>8</cp:revision>
  <cp:lastPrinted>2018-10-25T16:43:00Z</cp:lastPrinted>
  <dcterms:created xsi:type="dcterms:W3CDTF">2018-08-15T14:49:00Z</dcterms:created>
  <dcterms:modified xsi:type="dcterms:W3CDTF">2018-10-25T16:44:00Z</dcterms:modified>
</cp:coreProperties>
</file>