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1A9C" w14:textId="77777777" w:rsidR="003C63F7" w:rsidRDefault="008F4B37" w:rsidP="00AE7288">
      <w:pPr>
        <w:jc w:val="both"/>
        <w:rPr>
          <w:rFonts w:ascii="Times New Roman" w:hAnsi="Times New Roman" w:cs="Times New Roman"/>
          <w:b/>
        </w:rPr>
      </w:pPr>
      <w:r>
        <w:rPr>
          <w:rFonts w:ascii="Times New Roman" w:hAnsi="Times New Roman" w:cs="Times New Roman"/>
          <w:b/>
        </w:rPr>
        <w:t>A YOGA PROGRAM FOR BREAST CANCER PATIENTS UNDERGOING CHEMOTHERAPY: EFFECTS ON QUALITY OF LIFE AND CHEMOTHERAPY-ASSOCIATED SYMPTOMS</w:t>
      </w:r>
    </w:p>
    <w:p w14:paraId="03600109" w14:textId="77777777" w:rsidR="00AE7288" w:rsidRDefault="00AE7288" w:rsidP="00AE7288">
      <w:pPr>
        <w:jc w:val="both"/>
        <w:rPr>
          <w:rFonts w:ascii="Times New Roman" w:hAnsi="Times New Roman" w:cs="Times New Roman"/>
        </w:rPr>
      </w:pPr>
    </w:p>
    <w:p w14:paraId="6A296810" w14:textId="77777777" w:rsidR="00AE7288" w:rsidRDefault="008F4B37" w:rsidP="00AE7288">
      <w:pPr>
        <w:jc w:val="both"/>
        <w:rPr>
          <w:rFonts w:ascii="Times New Roman" w:hAnsi="Times New Roman" w:cs="Times New Roman"/>
          <w:vertAlign w:val="superscript"/>
        </w:rPr>
      </w:pPr>
      <w:r>
        <w:rPr>
          <w:rFonts w:ascii="Times New Roman" w:hAnsi="Times New Roman" w:cs="Times New Roman"/>
        </w:rPr>
        <w:t>Tiffany Chen, MD</w:t>
      </w:r>
      <w:r w:rsidR="00F20DFF">
        <w:rPr>
          <w:rFonts w:ascii="Times New Roman" w:hAnsi="Times New Roman" w:cs="Times New Roman"/>
          <w:vertAlign w:val="superscript"/>
        </w:rPr>
        <w:t>1</w:t>
      </w:r>
      <w:r>
        <w:rPr>
          <w:rFonts w:ascii="Times New Roman" w:hAnsi="Times New Roman" w:cs="Times New Roman"/>
        </w:rPr>
        <w:t>, Paula Klein, M</w:t>
      </w:r>
      <w:r w:rsidR="00F20DFF">
        <w:rPr>
          <w:rFonts w:ascii="Times New Roman" w:hAnsi="Times New Roman" w:cs="Times New Roman"/>
        </w:rPr>
        <w:t>D</w:t>
      </w:r>
      <w:r w:rsidR="00F20DFF">
        <w:rPr>
          <w:rFonts w:ascii="Times New Roman" w:hAnsi="Times New Roman" w:cs="Times New Roman"/>
          <w:vertAlign w:val="superscript"/>
        </w:rPr>
        <w:t>2</w:t>
      </w:r>
      <w:r>
        <w:rPr>
          <w:rFonts w:ascii="Times New Roman" w:hAnsi="Times New Roman" w:cs="Times New Roman"/>
        </w:rPr>
        <w:t>, Tiffany Xing</w:t>
      </w:r>
      <w:r w:rsidR="00F20DFF">
        <w:rPr>
          <w:rFonts w:ascii="Times New Roman" w:hAnsi="Times New Roman" w:cs="Times New Roman"/>
          <w:vertAlign w:val="superscript"/>
        </w:rPr>
        <w:t>2</w:t>
      </w:r>
      <w:r>
        <w:rPr>
          <w:rFonts w:ascii="Times New Roman" w:hAnsi="Times New Roman" w:cs="Times New Roman"/>
        </w:rPr>
        <w:t>, Theresa Shao, MD</w:t>
      </w:r>
      <w:r w:rsidR="00F20DFF">
        <w:rPr>
          <w:rFonts w:ascii="Times New Roman" w:hAnsi="Times New Roman" w:cs="Times New Roman"/>
          <w:vertAlign w:val="superscript"/>
        </w:rPr>
        <w:t>2</w:t>
      </w:r>
    </w:p>
    <w:p w14:paraId="7A2310A4" w14:textId="77777777" w:rsidR="00AE7288" w:rsidRDefault="00F20DFF" w:rsidP="00AE7288">
      <w:pPr>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Mount Sinai Beth Israel Hospital; </w:t>
      </w:r>
      <w:r w:rsidRPr="00F20DFF">
        <w:rPr>
          <w:rFonts w:ascii="Times New Roman" w:hAnsi="Times New Roman" w:cs="Times New Roman"/>
        </w:rPr>
        <w:t>281 1st Avenue, New York, NY 10003</w:t>
      </w:r>
    </w:p>
    <w:p w14:paraId="2360B61B" w14:textId="39512C73" w:rsidR="008F4B37" w:rsidRPr="00F20DFF" w:rsidRDefault="00F20DFF" w:rsidP="00AE7288">
      <w:pPr>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Mount Sinai Hospital; </w:t>
      </w:r>
      <w:r w:rsidRPr="00F20DFF">
        <w:rPr>
          <w:rFonts w:ascii="Times New Roman" w:hAnsi="Times New Roman" w:cs="Times New Roman"/>
        </w:rPr>
        <w:t>1 Gustave L. Levy Place</w:t>
      </w:r>
      <w:r>
        <w:rPr>
          <w:rFonts w:ascii="Times New Roman" w:hAnsi="Times New Roman" w:cs="Times New Roman"/>
        </w:rPr>
        <w:t xml:space="preserve">, </w:t>
      </w:r>
      <w:r w:rsidRPr="00F20DFF">
        <w:rPr>
          <w:rFonts w:ascii="Times New Roman" w:hAnsi="Times New Roman" w:cs="Times New Roman"/>
        </w:rPr>
        <w:t>New York, NY 10029</w:t>
      </w:r>
    </w:p>
    <w:p w14:paraId="6D393609" w14:textId="77777777" w:rsidR="00AE7288" w:rsidRDefault="00AE7288" w:rsidP="00AE7288">
      <w:pPr>
        <w:jc w:val="both"/>
        <w:rPr>
          <w:rFonts w:ascii="Times New Roman" w:hAnsi="Times New Roman" w:cs="Times New Roman"/>
          <w:b/>
          <w:bCs/>
        </w:rPr>
      </w:pPr>
    </w:p>
    <w:p w14:paraId="2707D9AB" w14:textId="77777777" w:rsidR="00AE7288" w:rsidRPr="00AE7288" w:rsidRDefault="00AE7288" w:rsidP="00AE7288">
      <w:pPr>
        <w:jc w:val="both"/>
        <w:rPr>
          <w:rFonts w:ascii="Times New Roman" w:hAnsi="Times New Roman" w:cs="Times New Roman"/>
        </w:rPr>
      </w:pPr>
      <w:r w:rsidRPr="00AE7288">
        <w:rPr>
          <w:rFonts w:ascii="Times New Roman" w:hAnsi="Times New Roman" w:cs="Times New Roman"/>
          <w:b/>
          <w:bCs/>
        </w:rPr>
        <w:t xml:space="preserve">BACKGROUND: </w:t>
      </w:r>
      <w:r w:rsidRPr="00AE7288">
        <w:rPr>
          <w:rFonts w:ascii="Times New Roman" w:hAnsi="Times New Roman" w:cs="Times New Roman"/>
        </w:rPr>
        <w:t xml:space="preserve">Patients undergoing chemotherapy for breast cancer (BC) report side effects such as fatigue and sleep disturbance that are exacerbated by the stresses associated with the diagnosis and treatment of BC. With yoga as an increasingly popular mind-body practice, we conducted a pilot randomized controlled study to evaluate the feasibility and efficacy of yoga on chemotherapy-related symptoms and quality of life (QOL) in BC patients receiving </w:t>
      </w:r>
      <w:proofErr w:type="spellStart"/>
      <w:r w:rsidRPr="00AE7288">
        <w:rPr>
          <w:rFonts w:ascii="Times New Roman" w:hAnsi="Times New Roman" w:cs="Times New Roman"/>
        </w:rPr>
        <w:t>neoadjuvantand</w:t>
      </w:r>
      <w:proofErr w:type="spellEnd"/>
      <w:r w:rsidRPr="00AE7288">
        <w:rPr>
          <w:rFonts w:ascii="Times New Roman" w:hAnsi="Times New Roman" w:cs="Times New Roman"/>
        </w:rPr>
        <w:t xml:space="preserve"> adjuvant chemotherapy. </w:t>
      </w:r>
    </w:p>
    <w:p w14:paraId="73364810" w14:textId="77777777" w:rsidR="00AE7288" w:rsidRPr="00AE7288" w:rsidRDefault="00AE7288" w:rsidP="00AE7288">
      <w:pPr>
        <w:jc w:val="both"/>
        <w:rPr>
          <w:rFonts w:ascii="Times New Roman" w:hAnsi="Times New Roman" w:cs="Times New Roman"/>
          <w:b/>
          <w:bCs/>
        </w:rPr>
      </w:pPr>
    </w:p>
    <w:p w14:paraId="047790F1" w14:textId="77777777" w:rsidR="00AE7288" w:rsidRPr="00AE7288" w:rsidRDefault="00AE7288" w:rsidP="00AE7288">
      <w:pPr>
        <w:jc w:val="both"/>
        <w:rPr>
          <w:rFonts w:ascii="Times New Roman" w:hAnsi="Times New Roman" w:cs="Times New Roman"/>
          <w:b/>
          <w:bCs/>
        </w:rPr>
      </w:pPr>
      <w:r w:rsidRPr="00AE7288">
        <w:rPr>
          <w:rFonts w:ascii="Times New Roman" w:hAnsi="Times New Roman" w:cs="Times New Roman"/>
          <w:b/>
          <w:bCs/>
        </w:rPr>
        <w:t xml:space="preserve">METHODS: </w:t>
      </w:r>
      <w:r w:rsidRPr="00AE7288">
        <w:rPr>
          <w:rFonts w:ascii="Times New Roman" w:hAnsi="Times New Roman" w:cs="Times New Roman"/>
        </w:rPr>
        <w:t>Women with stage I-III BC scheduled to receive or within 2 weeks of receiving intravenous chemotherapy at Mount Sinai Cancer Center were randomized to start yoga immediately or in 3 months (waitlist control group). The intervention consisted of 12 weekly 60-minute yoga classes. Participants completed self-reported questionnaires on QOL, anxiety and depression, and sleep quality at the start, 6 weeks, and 12 weeks after randomization. Chemotherapy regimens were recorded. Patients included in data analysis had to have completed questionnaires during at least two time points, including at baseline and at 12 weeks. Two-sample t-tests were conducted comparing survey results.</w:t>
      </w:r>
      <w:r w:rsidRPr="00AE7288">
        <w:rPr>
          <w:rFonts w:ascii="Times New Roman" w:hAnsi="Times New Roman" w:cs="Times New Roman"/>
          <w:b/>
          <w:bCs/>
        </w:rPr>
        <w:t xml:space="preserve"> </w:t>
      </w:r>
    </w:p>
    <w:p w14:paraId="7A001C3A" w14:textId="77777777" w:rsidR="00AE7288" w:rsidRPr="00AE7288" w:rsidRDefault="00AE7288" w:rsidP="00AE7288">
      <w:pPr>
        <w:jc w:val="both"/>
        <w:rPr>
          <w:rFonts w:ascii="Times New Roman" w:hAnsi="Times New Roman" w:cs="Times New Roman"/>
          <w:b/>
          <w:bCs/>
        </w:rPr>
      </w:pPr>
    </w:p>
    <w:p w14:paraId="7147E37D" w14:textId="77777777" w:rsidR="00AE7288" w:rsidRPr="00AE7288" w:rsidRDefault="00AE7288" w:rsidP="00AE7288">
      <w:pPr>
        <w:jc w:val="both"/>
        <w:rPr>
          <w:rFonts w:ascii="Times New Roman" w:hAnsi="Times New Roman" w:cs="Times New Roman"/>
          <w:b/>
          <w:bCs/>
        </w:rPr>
      </w:pPr>
      <w:r w:rsidRPr="00AE7288">
        <w:rPr>
          <w:rFonts w:ascii="Times New Roman" w:hAnsi="Times New Roman" w:cs="Times New Roman"/>
          <w:b/>
          <w:bCs/>
        </w:rPr>
        <w:t xml:space="preserve">RESULTS: </w:t>
      </w:r>
      <w:r w:rsidRPr="00AE7288">
        <w:rPr>
          <w:rFonts w:ascii="Times New Roman" w:hAnsi="Times New Roman" w:cs="Times New Roman"/>
        </w:rPr>
        <w:t>Among the 50 patients, median age at diagnosis was 51 years old. The patient population included 36% African Americans, 20% Hispanics, 20% Asians, 20% white, and 2 patients of unknown race. Average class participation rate amongst the yoga group was 55%. Chemotherapy regimens were similar between the two groups, and both groups had similar chemotherapy completion rates. There was a significant reduction in reported nausea (p=0.014) and significant increase in energy levels (p=0.019) between the yoga and control groups at 12 weeks. In patients that started with reportedly poorer quality of life, there was significant improvement in depression severity (p = 0.050) between baseline and 6 weeks. Patients who attended at least two yoga sessions demonstrated a significant improvement in sleep efficiency between baseline and 12 weeks (p = 0.050).</w:t>
      </w:r>
      <w:r w:rsidRPr="00AE7288">
        <w:rPr>
          <w:rFonts w:ascii="Times New Roman" w:hAnsi="Times New Roman" w:cs="Times New Roman"/>
          <w:b/>
          <w:bCs/>
        </w:rPr>
        <w:t xml:space="preserve"> </w:t>
      </w:r>
    </w:p>
    <w:p w14:paraId="6DEF2D84" w14:textId="77777777" w:rsidR="00AE7288" w:rsidRPr="00AE7288" w:rsidRDefault="00AE7288" w:rsidP="00AE7288">
      <w:pPr>
        <w:jc w:val="both"/>
        <w:rPr>
          <w:rFonts w:ascii="Times New Roman" w:hAnsi="Times New Roman" w:cs="Times New Roman"/>
          <w:b/>
          <w:bCs/>
        </w:rPr>
      </w:pPr>
    </w:p>
    <w:p w14:paraId="0BB20B94" w14:textId="77777777" w:rsidR="00AE7288" w:rsidRPr="00AE7288" w:rsidRDefault="00AE7288" w:rsidP="00AE7288">
      <w:pPr>
        <w:jc w:val="both"/>
        <w:rPr>
          <w:rFonts w:ascii="Times New Roman" w:hAnsi="Times New Roman" w:cs="Times New Roman"/>
          <w:b/>
          <w:bCs/>
        </w:rPr>
      </w:pPr>
      <w:r w:rsidRPr="00AE7288">
        <w:rPr>
          <w:rFonts w:ascii="Times New Roman" w:hAnsi="Times New Roman" w:cs="Times New Roman"/>
          <w:b/>
          <w:bCs/>
        </w:rPr>
        <w:t xml:space="preserve">CONCLUSIONS: </w:t>
      </w:r>
      <w:r w:rsidRPr="00AE7288">
        <w:rPr>
          <w:rFonts w:ascii="Times New Roman" w:hAnsi="Times New Roman" w:cs="Times New Roman"/>
        </w:rPr>
        <w:t>Weekly yoga participation is feasible in BC patients receiving chemotherapy.  Yoga intervention led to significant improvements in nausea, sleep efficiency, energy levels, and depression severity.  Larger studies are warranted to further assess the efficacy of yoga in reducing chemotherapy-associated symptoms in these patients.</w:t>
      </w:r>
    </w:p>
    <w:p w14:paraId="4872F286" w14:textId="77777777" w:rsidR="00AE7288" w:rsidRPr="00AE7288" w:rsidRDefault="00AE7288" w:rsidP="00AE7288">
      <w:pPr>
        <w:jc w:val="both"/>
        <w:rPr>
          <w:rFonts w:ascii="Times New Roman" w:hAnsi="Times New Roman" w:cs="Times New Roman"/>
          <w:b/>
          <w:bCs/>
        </w:rPr>
      </w:pPr>
    </w:p>
    <w:p w14:paraId="7CCEDCA3" w14:textId="77777777" w:rsidR="00AE7288" w:rsidRPr="00AE7288" w:rsidRDefault="00AE7288" w:rsidP="00AE7288">
      <w:pPr>
        <w:jc w:val="both"/>
        <w:rPr>
          <w:rFonts w:ascii="Times New Roman" w:hAnsi="Times New Roman" w:cs="Times New Roman"/>
          <w:b/>
          <w:bCs/>
        </w:rPr>
      </w:pPr>
      <w:r w:rsidRPr="00AE7288">
        <w:rPr>
          <w:rFonts w:ascii="Times New Roman" w:hAnsi="Times New Roman" w:cs="Times New Roman"/>
          <w:b/>
          <w:bCs/>
        </w:rPr>
        <w:t xml:space="preserve">Content Categories: </w:t>
      </w:r>
      <w:r w:rsidRPr="00AE7288">
        <w:rPr>
          <w:rFonts w:ascii="Times New Roman" w:hAnsi="Times New Roman" w:cs="Times New Roman"/>
        </w:rPr>
        <w:t>Patient Care</w:t>
      </w:r>
    </w:p>
    <w:p w14:paraId="26F350E1" w14:textId="77777777" w:rsidR="00AE7288" w:rsidRPr="00AE7288" w:rsidRDefault="00AE7288" w:rsidP="00AE7288">
      <w:pPr>
        <w:jc w:val="both"/>
        <w:rPr>
          <w:rFonts w:ascii="Times New Roman" w:hAnsi="Times New Roman" w:cs="Times New Roman"/>
          <w:b/>
          <w:bCs/>
        </w:rPr>
      </w:pPr>
    </w:p>
    <w:p w14:paraId="07F80C1E" w14:textId="5F727E5C" w:rsidR="008F4B37" w:rsidRPr="00AE7288" w:rsidRDefault="00AE7288" w:rsidP="00AE7288">
      <w:pPr>
        <w:jc w:val="both"/>
        <w:rPr>
          <w:rFonts w:ascii="Times New Roman" w:hAnsi="Times New Roman" w:cs="Times New Roman"/>
          <w:i/>
          <w:iCs/>
        </w:rPr>
      </w:pPr>
      <w:r w:rsidRPr="00AE7288">
        <w:rPr>
          <w:rFonts w:ascii="Times New Roman" w:hAnsi="Times New Roman" w:cs="Times New Roman"/>
          <w:b/>
          <w:bCs/>
        </w:rPr>
        <w:t xml:space="preserve">Key Words: </w:t>
      </w:r>
      <w:r w:rsidRPr="00AE7288">
        <w:rPr>
          <w:rFonts w:ascii="Times New Roman" w:hAnsi="Times New Roman" w:cs="Times New Roman"/>
          <w:i/>
          <w:iCs/>
        </w:rPr>
        <w:t>Breast Cancer, Yoga, Chemotherapy, Quality of Life, Feasibility</w:t>
      </w:r>
    </w:p>
    <w:sectPr w:rsidR="008F4B37" w:rsidRPr="00AE72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AA8DE" w14:textId="77777777" w:rsidR="00F44E5C" w:rsidRDefault="00F44E5C" w:rsidP="00AE7288">
      <w:r>
        <w:separator/>
      </w:r>
    </w:p>
  </w:endnote>
  <w:endnote w:type="continuationSeparator" w:id="0">
    <w:p w14:paraId="50157D65" w14:textId="77777777" w:rsidR="00F44E5C" w:rsidRDefault="00F44E5C" w:rsidP="00AE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BEC6" w14:textId="77777777" w:rsidR="00CA50CD" w:rsidRDefault="00CA5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A0A5" w14:textId="77777777" w:rsidR="00CA50CD" w:rsidRDefault="00CA5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FC17" w14:textId="77777777" w:rsidR="00CA50CD" w:rsidRDefault="00CA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2734" w14:textId="77777777" w:rsidR="00F44E5C" w:rsidRDefault="00F44E5C" w:rsidP="00AE7288">
      <w:r>
        <w:separator/>
      </w:r>
    </w:p>
  </w:footnote>
  <w:footnote w:type="continuationSeparator" w:id="0">
    <w:p w14:paraId="3DF29EF3" w14:textId="77777777" w:rsidR="00F44E5C" w:rsidRDefault="00F44E5C" w:rsidP="00AE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A183" w14:textId="77777777" w:rsidR="00CA50CD" w:rsidRDefault="00CA5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0716" w14:textId="77777777" w:rsidR="00AE7288" w:rsidRPr="00CA50CD" w:rsidRDefault="00AE7288" w:rsidP="00AE7288">
    <w:pPr>
      <w:pStyle w:val="Header"/>
      <w:ind w:right="120"/>
      <w:jc w:val="right"/>
      <w:rPr>
        <w:rFonts w:ascii="Times New Roman" w:hAnsi="Times New Roman" w:cs="Times New Roman"/>
        <w:b/>
        <w:bCs/>
        <w:color w:val="0066CC"/>
      </w:rPr>
    </w:pPr>
    <w:bookmarkStart w:id="0" w:name="_GoBack"/>
    <w:r w:rsidRPr="00CA50CD">
      <w:rPr>
        <w:rFonts w:ascii="Times New Roman" w:hAnsi="Times New Roman" w:cs="Times New Roman"/>
        <w:b/>
        <w:bCs/>
        <w:color w:val="0066CC"/>
      </w:rPr>
      <w:t>RESEARCH SYMPOSIUM PRESENTER</w:t>
    </w:r>
  </w:p>
  <w:p w14:paraId="3A22BB9F" w14:textId="29EE1095" w:rsidR="00AE7288" w:rsidRPr="00CA50CD" w:rsidRDefault="00AE7288" w:rsidP="00AE7288">
    <w:pPr>
      <w:pStyle w:val="Header"/>
      <w:ind w:right="120"/>
      <w:jc w:val="right"/>
      <w:rPr>
        <w:rFonts w:ascii="Times New Roman" w:hAnsi="Times New Roman" w:cs="Times New Roman"/>
        <w:b/>
        <w:bCs/>
        <w:color w:val="0066CC"/>
      </w:rPr>
    </w:pPr>
    <w:r w:rsidRPr="00CA50CD">
      <w:rPr>
        <w:rFonts w:ascii="Times New Roman" w:hAnsi="Times New Roman" w:cs="Times New Roman"/>
        <w:b/>
        <w:bCs/>
        <w:color w:val="0066CC"/>
      </w:rPr>
      <w:t>PRESENTATION TIME: 3:45 PM – 3:55 PM</w:t>
    </w:r>
  </w:p>
  <w:p w14:paraId="61849A6D" w14:textId="487A0F1F" w:rsidR="00AE7288" w:rsidRPr="00CA50CD" w:rsidRDefault="00AE7288" w:rsidP="00AE7288">
    <w:pPr>
      <w:pStyle w:val="Header"/>
      <w:ind w:right="120"/>
      <w:jc w:val="right"/>
      <w:rPr>
        <w:rFonts w:ascii="Times New Roman" w:hAnsi="Times New Roman" w:cs="Times New Roman"/>
        <w:b/>
        <w:bCs/>
        <w:color w:val="0066CC"/>
      </w:rPr>
    </w:pPr>
    <w:r w:rsidRPr="00CA50CD">
      <w:rPr>
        <w:rFonts w:ascii="Times New Roman" w:hAnsi="Times New Roman" w:cs="Times New Roman"/>
        <w:b/>
        <w:bCs/>
        <w:color w:val="0066CC"/>
      </w:rPr>
      <w:t>PRESENTER: TIFFANY CHEN, MD</w:t>
    </w:r>
  </w:p>
  <w:bookmarkEnd w:id="0"/>
  <w:p w14:paraId="688F8DE0" w14:textId="77777777" w:rsidR="00AE7288" w:rsidRPr="00CA50CD" w:rsidRDefault="00AE7288">
    <w:pPr>
      <w:pStyle w:val="Header"/>
      <w:rPr>
        <w:color w:val="0066C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68A9" w14:textId="77777777" w:rsidR="00CA50CD" w:rsidRDefault="00CA5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90D"/>
    <w:multiLevelType w:val="hybridMultilevel"/>
    <w:tmpl w:val="6244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00C11"/>
    <w:multiLevelType w:val="multilevel"/>
    <w:tmpl w:val="491E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C7265"/>
    <w:multiLevelType w:val="multilevel"/>
    <w:tmpl w:val="AC862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E4318C2"/>
    <w:multiLevelType w:val="hybridMultilevel"/>
    <w:tmpl w:val="F4AA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FE"/>
    <w:rsid w:val="00056ACE"/>
    <w:rsid w:val="000A2486"/>
    <w:rsid w:val="000D4AA7"/>
    <w:rsid w:val="00193344"/>
    <w:rsid w:val="00264F0D"/>
    <w:rsid w:val="002D0364"/>
    <w:rsid w:val="00326505"/>
    <w:rsid w:val="003529E4"/>
    <w:rsid w:val="003C19F3"/>
    <w:rsid w:val="003C3D36"/>
    <w:rsid w:val="003C63F7"/>
    <w:rsid w:val="003F2093"/>
    <w:rsid w:val="004500FA"/>
    <w:rsid w:val="00503529"/>
    <w:rsid w:val="00551668"/>
    <w:rsid w:val="00561153"/>
    <w:rsid w:val="005831AE"/>
    <w:rsid w:val="005C74D9"/>
    <w:rsid w:val="0066013E"/>
    <w:rsid w:val="00683BC5"/>
    <w:rsid w:val="006C6A4F"/>
    <w:rsid w:val="006E1290"/>
    <w:rsid w:val="00713376"/>
    <w:rsid w:val="00740C8C"/>
    <w:rsid w:val="0081214B"/>
    <w:rsid w:val="008461C9"/>
    <w:rsid w:val="00892DD2"/>
    <w:rsid w:val="008D493C"/>
    <w:rsid w:val="008F4B37"/>
    <w:rsid w:val="009239A7"/>
    <w:rsid w:val="009A2F12"/>
    <w:rsid w:val="009B166E"/>
    <w:rsid w:val="009F1F16"/>
    <w:rsid w:val="00A038D7"/>
    <w:rsid w:val="00A179F3"/>
    <w:rsid w:val="00A2538E"/>
    <w:rsid w:val="00A27E50"/>
    <w:rsid w:val="00AE7288"/>
    <w:rsid w:val="00B21114"/>
    <w:rsid w:val="00B47457"/>
    <w:rsid w:val="00B77524"/>
    <w:rsid w:val="00BF2DC5"/>
    <w:rsid w:val="00C15B02"/>
    <w:rsid w:val="00C314F0"/>
    <w:rsid w:val="00C34910"/>
    <w:rsid w:val="00C75B2D"/>
    <w:rsid w:val="00CA50CD"/>
    <w:rsid w:val="00D666F0"/>
    <w:rsid w:val="00E0682B"/>
    <w:rsid w:val="00E20653"/>
    <w:rsid w:val="00E83F9F"/>
    <w:rsid w:val="00E91C3E"/>
    <w:rsid w:val="00EA5F9A"/>
    <w:rsid w:val="00F20DFF"/>
    <w:rsid w:val="00F20F0D"/>
    <w:rsid w:val="00F42455"/>
    <w:rsid w:val="00F44E5C"/>
    <w:rsid w:val="00F9019E"/>
    <w:rsid w:val="00FB4FCB"/>
    <w:rsid w:val="00FF4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64CF"/>
  <w15:chartTrackingRefBased/>
  <w15:docId w15:val="{38BD704E-36E3-41FA-9BCD-C319C42D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3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57"/>
    <w:pPr>
      <w:ind w:left="720"/>
      <w:contextualSpacing/>
    </w:pPr>
  </w:style>
  <w:style w:type="paragraph" w:styleId="BalloonText">
    <w:name w:val="Balloon Text"/>
    <w:basedOn w:val="Normal"/>
    <w:link w:val="BalloonTextChar"/>
    <w:uiPriority w:val="99"/>
    <w:semiHidden/>
    <w:unhideWhenUsed/>
    <w:rsid w:val="00AE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288"/>
    <w:rPr>
      <w:rFonts w:ascii="Segoe UI" w:eastAsiaTheme="minorEastAsia" w:hAnsi="Segoe UI" w:cs="Segoe UI"/>
      <w:sz w:val="18"/>
      <w:szCs w:val="18"/>
    </w:rPr>
  </w:style>
  <w:style w:type="paragraph" w:styleId="Header">
    <w:name w:val="header"/>
    <w:basedOn w:val="Normal"/>
    <w:link w:val="HeaderChar"/>
    <w:uiPriority w:val="99"/>
    <w:unhideWhenUsed/>
    <w:rsid w:val="00AE7288"/>
    <w:pPr>
      <w:tabs>
        <w:tab w:val="center" w:pos="4680"/>
        <w:tab w:val="right" w:pos="9360"/>
      </w:tabs>
    </w:pPr>
  </w:style>
  <w:style w:type="character" w:customStyle="1" w:styleId="HeaderChar">
    <w:name w:val="Header Char"/>
    <w:basedOn w:val="DefaultParagraphFont"/>
    <w:link w:val="Header"/>
    <w:uiPriority w:val="99"/>
    <w:rsid w:val="00AE7288"/>
    <w:rPr>
      <w:rFonts w:eastAsiaTheme="minorEastAsia"/>
      <w:sz w:val="24"/>
      <w:szCs w:val="24"/>
    </w:rPr>
  </w:style>
  <w:style w:type="paragraph" w:styleId="Footer">
    <w:name w:val="footer"/>
    <w:basedOn w:val="Normal"/>
    <w:link w:val="FooterChar"/>
    <w:uiPriority w:val="99"/>
    <w:unhideWhenUsed/>
    <w:rsid w:val="00AE7288"/>
    <w:pPr>
      <w:tabs>
        <w:tab w:val="center" w:pos="4680"/>
        <w:tab w:val="right" w:pos="9360"/>
      </w:tabs>
    </w:pPr>
  </w:style>
  <w:style w:type="character" w:customStyle="1" w:styleId="FooterChar">
    <w:name w:val="Footer Char"/>
    <w:basedOn w:val="DefaultParagraphFont"/>
    <w:link w:val="Footer"/>
    <w:uiPriority w:val="99"/>
    <w:rsid w:val="00AE728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4201">
      <w:bodyDiv w:val="1"/>
      <w:marLeft w:val="0"/>
      <w:marRight w:val="0"/>
      <w:marTop w:val="0"/>
      <w:marBottom w:val="0"/>
      <w:divBdr>
        <w:top w:val="none" w:sz="0" w:space="0" w:color="auto"/>
        <w:left w:val="none" w:sz="0" w:space="0" w:color="auto"/>
        <w:bottom w:val="none" w:sz="0" w:space="0" w:color="auto"/>
        <w:right w:val="none" w:sz="0" w:space="0" w:color="auto"/>
      </w:divBdr>
    </w:div>
    <w:div w:id="264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Bifier12fl016</dc:creator>
  <cp:keywords/>
  <dc:description/>
  <cp:lastModifiedBy>J Li</cp:lastModifiedBy>
  <cp:revision>3</cp:revision>
  <dcterms:created xsi:type="dcterms:W3CDTF">2019-10-23T20:23:00Z</dcterms:created>
  <dcterms:modified xsi:type="dcterms:W3CDTF">2019-10-25T21:08:00Z</dcterms:modified>
</cp:coreProperties>
</file>