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21D7" w14:textId="384EC279" w:rsidR="00C91D7F" w:rsidRPr="00CD5755" w:rsidRDefault="00CD5755" w:rsidP="00672766">
      <w:pPr>
        <w:jc w:val="both"/>
        <w:rPr>
          <w:rFonts w:ascii="Times New Roman" w:hAnsi="Times New Roman" w:cs="Times New Roman"/>
          <w:b/>
          <w:bCs/>
        </w:rPr>
      </w:pPr>
      <w:bookmarkStart w:id="0" w:name="_Hlk82641611"/>
      <w:r w:rsidRPr="00CD5755">
        <w:rPr>
          <w:rFonts w:ascii="Times New Roman" w:hAnsi="Times New Roman" w:cs="Times New Roman"/>
          <w:b/>
          <w:bCs/>
        </w:rPr>
        <w:t>CREATION OF A NOVEL 3D PRINTED OPTOKINETIC DRUM (OKD) WITH SMARTPHONE VIDEOGRAPHY</w:t>
      </w:r>
      <w:bookmarkEnd w:id="0"/>
    </w:p>
    <w:p w14:paraId="0B98A6E8" w14:textId="3A3CD456" w:rsidR="00C1014E" w:rsidRPr="00B07939" w:rsidRDefault="00C1014E" w:rsidP="00672766">
      <w:pPr>
        <w:jc w:val="both"/>
        <w:rPr>
          <w:rFonts w:ascii="Times New Roman" w:hAnsi="Times New Roman" w:cs="Times New Roman"/>
        </w:rPr>
      </w:pPr>
    </w:p>
    <w:p w14:paraId="4AAABD7C" w14:textId="6F579945" w:rsidR="00C1014E" w:rsidRPr="00B07939" w:rsidRDefault="00C1014E" w:rsidP="00672766">
      <w:pPr>
        <w:jc w:val="both"/>
        <w:rPr>
          <w:rFonts w:ascii="Times New Roman" w:hAnsi="Times New Roman" w:cs="Times New Roman"/>
          <w:vertAlign w:val="superscript"/>
        </w:rPr>
      </w:pPr>
      <w:r w:rsidRPr="00B07939">
        <w:rPr>
          <w:rFonts w:ascii="Times New Roman" w:hAnsi="Times New Roman" w:cs="Times New Roman"/>
        </w:rPr>
        <w:t>Lemanski BCP</w:t>
      </w:r>
      <w:r w:rsidRPr="00B07939">
        <w:rPr>
          <w:rFonts w:ascii="Times New Roman" w:hAnsi="Times New Roman" w:cs="Times New Roman"/>
          <w:vertAlign w:val="superscript"/>
        </w:rPr>
        <w:t>1</w:t>
      </w:r>
      <w:r w:rsidRPr="00B07939">
        <w:rPr>
          <w:rFonts w:ascii="Times New Roman" w:hAnsi="Times New Roman" w:cs="Times New Roman"/>
        </w:rPr>
        <w:t>, Lemanski N</w:t>
      </w:r>
      <w:r w:rsidRPr="00B07939">
        <w:rPr>
          <w:rFonts w:ascii="Times New Roman" w:hAnsi="Times New Roman" w:cs="Times New Roman"/>
          <w:vertAlign w:val="superscript"/>
        </w:rPr>
        <w:t>1</w:t>
      </w:r>
      <w:r w:rsidRPr="00B07939">
        <w:rPr>
          <w:rFonts w:ascii="Times New Roman" w:hAnsi="Times New Roman" w:cs="Times New Roman"/>
        </w:rPr>
        <w:t>, and Cheng M</w:t>
      </w:r>
      <w:r w:rsidRPr="00B07939">
        <w:rPr>
          <w:rFonts w:ascii="Times New Roman" w:hAnsi="Times New Roman" w:cs="Times New Roman"/>
          <w:vertAlign w:val="superscript"/>
        </w:rPr>
        <w:t>1</w:t>
      </w:r>
    </w:p>
    <w:p w14:paraId="559C7376" w14:textId="777BBCE8" w:rsidR="00C1014E" w:rsidRPr="00B07939" w:rsidRDefault="00C1014E" w:rsidP="006727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7939">
        <w:rPr>
          <w:rFonts w:ascii="Times New Roman" w:hAnsi="Times New Roman" w:cs="Times New Roman"/>
        </w:rPr>
        <w:t>Mabel MP Cheng MD PLLC, 3140 Troy Schenectady Road, Niskayuna, NY 12309</w:t>
      </w:r>
    </w:p>
    <w:p w14:paraId="1E62DA89" w14:textId="5166733D" w:rsidR="00C91D7F" w:rsidRPr="00B07939" w:rsidRDefault="00C91D7F" w:rsidP="00672766">
      <w:pPr>
        <w:jc w:val="both"/>
        <w:rPr>
          <w:rFonts w:ascii="Times New Roman" w:hAnsi="Times New Roman" w:cs="Times New Roman"/>
        </w:rPr>
      </w:pPr>
    </w:p>
    <w:p w14:paraId="41479BD6" w14:textId="7A2B8F66" w:rsidR="00D606C5" w:rsidRPr="00B07939" w:rsidRDefault="00C91D7F" w:rsidP="00672766">
      <w:pPr>
        <w:jc w:val="both"/>
        <w:rPr>
          <w:rFonts w:ascii="Times New Roman" w:hAnsi="Times New Roman" w:cs="Times New Roman"/>
        </w:rPr>
      </w:pPr>
      <w:r w:rsidRPr="00B07939">
        <w:rPr>
          <w:rFonts w:ascii="Times New Roman" w:hAnsi="Times New Roman" w:cs="Times New Roman"/>
          <w:b/>
          <w:bCs/>
        </w:rPr>
        <w:t>Background:</w:t>
      </w:r>
      <w:r w:rsidRPr="00B07939">
        <w:rPr>
          <w:rFonts w:ascii="Times New Roman" w:hAnsi="Times New Roman" w:cs="Times New Roman"/>
        </w:rPr>
        <w:t xml:space="preserve"> </w:t>
      </w:r>
      <w:bookmarkStart w:id="1" w:name="_Hlk82641605"/>
      <w:r w:rsidR="00D606C5" w:rsidRPr="00B07939">
        <w:rPr>
          <w:rFonts w:ascii="Times New Roman" w:hAnsi="Times New Roman" w:cs="Times New Roman"/>
        </w:rPr>
        <w:t xml:space="preserve">OKDs are utilized in neuro-ophthalmology for eliciting optokinetic </w:t>
      </w:r>
      <w:r w:rsidR="00A31FC2" w:rsidRPr="00B07939">
        <w:rPr>
          <w:rFonts w:ascii="Times New Roman" w:hAnsi="Times New Roman" w:cs="Times New Roman"/>
        </w:rPr>
        <w:t>reflexes</w:t>
      </w:r>
      <w:r w:rsidR="00D606C5" w:rsidRPr="00B07939">
        <w:rPr>
          <w:rFonts w:ascii="Times New Roman" w:hAnsi="Times New Roman" w:cs="Times New Roman"/>
        </w:rPr>
        <w:t xml:space="preserve"> (OKR</w:t>
      </w:r>
      <w:r w:rsidR="00A31FC2" w:rsidRPr="00B07939">
        <w:rPr>
          <w:rFonts w:ascii="Times New Roman" w:hAnsi="Times New Roman" w:cs="Times New Roman"/>
        </w:rPr>
        <w:t>s</w:t>
      </w:r>
      <w:r w:rsidR="00D606C5" w:rsidRPr="00B07939">
        <w:rPr>
          <w:rFonts w:ascii="Times New Roman" w:hAnsi="Times New Roman" w:cs="Times New Roman"/>
        </w:rPr>
        <w:t>). OKR develop</w:t>
      </w:r>
      <w:r w:rsidR="007D68B5" w:rsidRPr="00B07939">
        <w:rPr>
          <w:rFonts w:ascii="Times New Roman" w:hAnsi="Times New Roman" w:cs="Times New Roman"/>
        </w:rPr>
        <w:t>s</w:t>
      </w:r>
      <w:r w:rsidR="00D606C5" w:rsidRPr="00B07939">
        <w:rPr>
          <w:rFonts w:ascii="Times New Roman" w:hAnsi="Times New Roman" w:cs="Times New Roman"/>
        </w:rPr>
        <w:t xml:space="preserve"> at 6 months of age and is useful for determining basic central nervous system functionality, visual pathway response, and stereopsis development in strabismus</w:t>
      </w:r>
      <w:r w:rsidR="00714907" w:rsidRPr="00B07939">
        <w:rPr>
          <w:rFonts w:ascii="Times New Roman" w:hAnsi="Times New Roman" w:cs="Times New Roman"/>
        </w:rPr>
        <w:t xml:space="preserve"> management</w:t>
      </w:r>
      <w:r w:rsidR="00D606C5" w:rsidRPr="00B07939">
        <w:rPr>
          <w:rFonts w:ascii="Times New Roman" w:hAnsi="Times New Roman" w:cs="Times New Roman"/>
        </w:rPr>
        <w:t xml:space="preserve">. OKDs are useful </w:t>
      </w:r>
      <w:r w:rsidR="007D68B5" w:rsidRPr="00B07939">
        <w:rPr>
          <w:rFonts w:ascii="Times New Roman" w:hAnsi="Times New Roman" w:cs="Times New Roman"/>
        </w:rPr>
        <w:t xml:space="preserve">diagnostic </w:t>
      </w:r>
      <w:r w:rsidR="00D606C5" w:rsidRPr="00B07939">
        <w:rPr>
          <w:rFonts w:ascii="Times New Roman" w:hAnsi="Times New Roman" w:cs="Times New Roman"/>
        </w:rPr>
        <w:t xml:space="preserve">adjuncts </w:t>
      </w:r>
      <w:r w:rsidR="007D68B5" w:rsidRPr="00B07939">
        <w:rPr>
          <w:rFonts w:ascii="Times New Roman" w:hAnsi="Times New Roman" w:cs="Times New Roman"/>
        </w:rPr>
        <w:t>when</w:t>
      </w:r>
      <w:r w:rsidR="00D606C5" w:rsidRPr="00B07939">
        <w:rPr>
          <w:rFonts w:ascii="Times New Roman" w:hAnsi="Times New Roman" w:cs="Times New Roman"/>
        </w:rPr>
        <w:t xml:space="preserve"> MRI or CT</w:t>
      </w:r>
      <w:r w:rsidR="007D68B5" w:rsidRPr="00B07939">
        <w:rPr>
          <w:rFonts w:ascii="Times New Roman" w:hAnsi="Times New Roman" w:cs="Times New Roman"/>
        </w:rPr>
        <w:t xml:space="preserve"> are</w:t>
      </w:r>
      <w:r w:rsidR="00D606C5" w:rsidRPr="00B07939">
        <w:rPr>
          <w:rFonts w:ascii="Times New Roman" w:hAnsi="Times New Roman" w:cs="Times New Roman"/>
        </w:rPr>
        <w:t xml:space="preserve"> not available. </w:t>
      </w:r>
      <w:r w:rsidR="00565C1D" w:rsidRPr="00B07939">
        <w:rPr>
          <w:rFonts w:ascii="Times New Roman" w:hAnsi="Times New Roman" w:cs="Times New Roman"/>
        </w:rPr>
        <w:t xml:space="preserve">Unfortunately, </w:t>
      </w:r>
      <w:r w:rsidR="00D606C5" w:rsidRPr="00B07939">
        <w:rPr>
          <w:rFonts w:ascii="Times New Roman" w:hAnsi="Times New Roman" w:cs="Times New Roman"/>
        </w:rPr>
        <w:t xml:space="preserve">OKDs are too expensive </w:t>
      </w:r>
      <w:r w:rsidR="00565C1D" w:rsidRPr="00B07939">
        <w:rPr>
          <w:rFonts w:ascii="Times New Roman" w:hAnsi="Times New Roman" w:cs="Times New Roman"/>
        </w:rPr>
        <w:t>to be left on medical missio</w:t>
      </w:r>
      <w:r w:rsidR="00B07939" w:rsidRPr="00B07939">
        <w:rPr>
          <w:rFonts w:ascii="Times New Roman" w:hAnsi="Times New Roman" w:cs="Times New Roman"/>
        </w:rPr>
        <w:t>ns</w:t>
      </w:r>
      <w:r w:rsidR="00D606C5" w:rsidRPr="00B07939">
        <w:rPr>
          <w:rFonts w:ascii="Times New Roman" w:hAnsi="Times New Roman" w:cs="Times New Roman"/>
        </w:rPr>
        <w:t xml:space="preserve">, and no </w:t>
      </w:r>
      <w:r w:rsidR="00565C1D" w:rsidRPr="00B07939">
        <w:rPr>
          <w:rFonts w:ascii="Times New Roman" w:hAnsi="Times New Roman" w:cs="Times New Roman"/>
        </w:rPr>
        <w:t xml:space="preserve">commercial </w:t>
      </w:r>
      <w:r w:rsidR="00D606C5" w:rsidRPr="00B07939">
        <w:rPr>
          <w:rFonts w:ascii="Times New Roman" w:hAnsi="Times New Roman" w:cs="Times New Roman"/>
        </w:rPr>
        <w:t>OKD exists for video recording</w:t>
      </w:r>
      <w:r w:rsidR="00565C1D" w:rsidRPr="00B07939">
        <w:rPr>
          <w:rFonts w:ascii="Times New Roman" w:hAnsi="Times New Roman" w:cs="Times New Roman"/>
        </w:rPr>
        <w:t xml:space="preserve">, the latter useful for teaching use of OKD, </w:t>
      </w:r>
      <w:r w:rsidR="00397A03">
        <w:rPr>
          <w:rFonts w:ascii="Times New Roman" w:hAnsi="Times New Roman" w:cs="Times New Roman"/>
        </w:rPr>
        <w:t>remote interpretation of</w:t>
      </w:r>
      <w:r w:rsidR="00565C1D" w:rsidRPr="00B07939">
        <w:rPr>
          <w:rFonts w:ascii="Times New Roman" w:hAnsi="Times New Roman" w:cs="Times New Roman"/>
        </w:rPr>
        <w:t xml:space="preserve"> OKR, or </w:t>
      </w:r>
      <w:r w:rsidR="00397A03" w:rsidRPr="00B07939">
        <w:rPr>
          <w:rFonts w:ascii="Times New Roman" w:hAnsi="Times New Roman" w:cs="Times New Roman"/>
        </w:rPr>
        <w:t>self-use</w:t>
      </w:r>
      <w:r w:rsidR="00565C1D" w:rsidRPr="00B07939">
        <w:rPr>
          <w:rFonts w:ascii="Times New Roman" w:hAnsi="Times New Roman" w:cs="Times New Roman"/>
        </w:rPr>
        <w:t xml:space="preserve"> of OKD. A 3D printed approach was sought to achieve all objectives</w:t>
      </w:r>
      <w:r w:rsidR="00361CEE" w:rsidRPr="00B07939">
        <w:rPr>
          <w:rFonts w:ascii="Times New Roman" w:hAnsi="Times New Roman" w:cs="Times New Roman"/>
        </w:rPr>
        <w:t xml:space="preserve"> with videography by any smartphone</w:t>
      </w:r>
      <w:r w:rsidR="00565C1D" w:rsidRPr="00B07939">
        <w:rPr>
          <w:rFonts w:ascii="Times New Roman" w:hAnsi="Times New Roman" w:cs="Times New Roman"/>
        </w:rPr>
        <w:t>.</w:t>
      </w:r>
      <w:bookmarkEnd w:id="1"/>
    </w:p>
    <w:p w14:paraId="0FF2BF2D" w14:textId="6E9CD7D1" w:rsidR="00891CAB" w:rsidRPr="00B07939" w:rsidRDefault="00891CAB" w:rsidP="00672766">
      <w:pPr>
        <w:jc w:val="both"/>
        <w:rPr>
          <w:rFonts w:ascii="Times New Roman" w:hAnsi="Times New Roman" w:cs="Times New Roman"/>
        </w:rPr>
      </w:pPr>
    </w:p>
    <w:p w14:paraId="29D3EDED" w14:textId="3BFB8BC6" w:rsidR="00891CAB" w:rsidRPr="00B07939" w:rsidRDefault="00891CAB" w:rsidP="00672766">
      <w:pPr>
        <w:jc w:val="both"/>
        <w:rPr>
          <w:rFonts w:ascii="Times New Roman" w:eastAsia="Times New Roman" w:hAnsi="Times New Roman" w:cs="Times New Roman"/>
        </w:rPr>
      </w:pPr>
      <w:r w:rsidRPr="00B07939">
        <w:rPr>
          <w:rFonts w:ascii="Times New Roman" w:hAnsi="Times New Roman" w:cs="Times New Roman"/>
          <w:b/>
          <w:bCs/>
        </w:rPr>
        <w:t>Methods:</w:t>
      </w:r>
      <w:r w:rsidRPr="00B07939">
        <w:rPr>
          <w:rFonts w:ascii="Times New Roman" w:hAnsi="Times New Roman" w:cs="Times New Roman"/>
        </w:rPr>
        <w:t xml:space="preserve"> </w:t>
      </w:r>
      <w:bookmarkStart w:id="2" w:name="_Hlk82641617"/>
      <w:r w:rsidR="00D606C5" w:rsidRPr="00B07939">
        <w:rPr>
          <w:rFonts w:ascii="Times New Roman" w:hAnsi="Times New Roman" w:cs="Times New Roman"/>
        </w:rPr>
        <w:t xml:space="preserve">A cylinder with two interlacing halves (creating an alternating pattern when printed in different colored filament) </w:t>
      </w:r>
      <w:r w:rsidR="007D68B5" w:rsidRPr="00B07939">
        <w:rPr>
          <w:rFonts w:ascii="Times New Roman" w:hAnsi="Times New Roman" w:cs="Times New Roman"/>
        </w:rPr>
        <w:t xml:space="preserve">connects to </w:t>
      </w:r>
      <w:r w:rsidR="00D606C5" w:rsidRPr="00B07939">
        <w:rPr>
          <w:rFonts w:ascii="Times New Roman" w:hAnsi="Times New Roman" w:cs="Times New Roman"/>
        </w:rPr>
        <w:t>a two</w:t>
      </w:r>
      <w:r w:rsidR="00C54C35" w:rsidRPr="00B07939">
        <w:rPr>
          <w:rFonts w:ascii="Times New Roman" w:hAnsi="Times New Roman" w:cs="Times New Roman"/>
        </w:rPr>
        <w:t>-</w:t>
      </w:r>
      <w:r w:rsidR="00D606C5" w:rsidRPr="00B07939">
        <w:rPr>
          <w:rFonts w:ascii="Times New Roman" w:hAnsi="Times New Roman" w:cs="Times New Roman"/>
        </w:rPr>
        <w:t xml:space="preserve">piece crank through a stationary handle by a tie rod via cantilevered snap fit. A universal smartphone attachment connects to the stationary handle </w:t>
      </w:r>
      <w:r w:rsidR="00565C1D" w:rsidRPr="00B07939">
        <w:rPr>
          <w:rFonts w:ascii="Times New Roman" w:hAnsi="Times New Roman" w:cs="Times New Roman"/>
        </w:rPr>
        <w:t xml:space="preserve">by 3 knurled nuts </w:t>
      </w:r>
      <w:r w:rsidR="00D606C5" w:rsidRPr="00B07939">
        <w:rPr>
          <w:rFonts w:ascii="Times New Roman" w:hAnsi="Times New Roman" w:cs="Times New Roman"/>
        </w:rPr>
        <w:t>for video recording</w:t>
      </w:r>
      <w:r w:rsidR="00361CEE" w:rsidRPr="00B07939">
        <w:rPr>
          <w:rFonts w:ascii="Times New Roman" w:hAnsi="Times New Roman" w:cs="Times New Roman"/>
        </w:rPr>
        <w:t xml:space="preserve">. </w:t>
      </w:r>
      <w:r w:rsidR="00D606C5" w:rsidRPr="00B07939">
        <w:rPr>
          <w:rFonts w:ascii="Times New Roman" w:hAnsi="Times New Roman" w:cs="Times New Roman"/>
        </w:rPr>
        <w:t>Designs sliced in Cura 3.6.20</w:t>
      </w:r>
      <w:r w:rsidR="007D68B5" w:rsidRPr="00B07939">
        <w:rPr>
          <w:rFonts w:ascii="Times New Roman" w:hAnsi="Times New Roman" w:cs="Times New Roman"/>
        </w:rPr>
        <w:t xml:space="preserve"> were </w:t>
      </w:r>
      <w:r w:rsidR="00D606C5" w:rsidRPr="00B07939">
        <w:rPr>
          <w:rFonts w:ascii="Times New Roman" w:hAnsi="Times New Roman" w:cs="Times New Roman"/>
        </w:rPr>
        <w:t xml:space="preserve">printed on a Single Extruder (2.1) </w:t>
      </w:r>
      <w:proofErr w:type="spellStart"/>
      <w:r w:rsidR="00D606C5" w:rsidRPr="00B07939">
        <w:rPr>
          <w:rFonts w:ascii="Times New Roman" w:hAnsi="Times New Roman" w:cs="Times New Roman"/>
        </w:rPr>
        <w:t>LulzBot</w:t>
      </w:r>
      <w:proofErr w:type="spellEnd"/>
      <w:r w:rsidR="00D606C5" w:rsidRPr="00B07939">
        <w:rPr>
          <w:rFonts w:ascii="Times New Roman" w:hAnsi="Times New Roman" w:cs="Times New Roman"/>
        </w:rPr>
        <w:t xml:space="preserve"> TAZ 6</w:t>
      </w:r>
      <w:r w:rsidR="007D68B5" w:rsidRPr="00B07939">
        <w:rPr>
          <w:rFonts w:ascii="Times New Roman" w:hAnsi="Times New Roman" w:cs="Times New Roman"/>
        </w:rPr>
        <w:t xml:space="preserve"> (P</w:t>
      </w:r>
      <w:r w:rsidR="00D606C5" w:rsidRPr="00B07939">
        <w:rPr>
          <w:rFonts w:ascii="Times New Roman" w:hAnsi="Times New Roman" w:cs="Times New Roman"/>
        </w:rPr>
        <w:t xml:space="preserve">LA+ at 380 </w:t>
      </w:r>
      <w:proofErr w:type="spellStart"/>
      <w:r w:rsidR="00D606C5" w:rsidRPr="00B07939">
        <w:rPr>
          <w:rFonts w:ascii="Times New Roman" w:hAnsi="Times New Roman" w:cs="Times New Roman"/>
        </w:rPr>
        <w:t>μm</w:t>
      </w:r>
      <w:proofErr w:type="spellEnd"/>
      <w:r w:rsidR="007D68B5" w:rsidRPr="00B07939">
        <w:rPr>
          <w:rFonts w:ascii="Times New Roman" w:hAnsi="Times New Roman" w:cs="Times New Roman"/>
        </w:rPr>
        <w:t>)</w:t>
      </w:r>
      <w:r w:rsidR="00D606C5" w:rsidRPr="00B07939">
        <w:rPr>
          <w:rFonts w:ascii="Times New Roman" w:hAnsi="Times New Roman" w:cs="Times New Roman"/>
        </w:rPr>
        <w:t>. Fatigue testing was performed by cranking the assembly for 10 min</w:t>
      </w:r>
      <w:r w:rsidR="007D68B5" w:rsidRPr="00B07939">
        <w:rPr>
          <w:rFonts w:ascii="Times New Roman" w:hAnsi="Times New Roman" w:cs="Times New Roman"/>
        </w:rPr>
        <w:t>utes</w:t>
      </w:r>
      <w:r w:rsidR="00D606C5" w:rsidRPr="00B07939">
        <w:rPr>
          <w:rFonts w:ascii="Times New Roman" w:hAnsi="Times New Roman" w:cs="Times New Roman"/>
        </w:rPr>
        <w:t>.</w:t>
      </w:r>
      <w:r w:rsidR="00565C1D" w:rsidRPr="00B07939">
        <w:rPr>
          <w:rFonts w:ascii="Times New Roman" w:hAnsi="Times New Roman" w:cs="Times New Roman"/>
        </w:rPr>
        <w:t xml:space="preserve"> Smartphone clasp was tested in horizontal and vertical positions.</w:t>
      </w:r>
      <w:r w:rsidR="00361CEE" w:rsidRPr="00B07939">
        <w:rPr>
          <w:rFonts w:ascii="Times New Roman" w:hAnsi="Times New Roman" w:cs="Times New Roman"/>
        </w:rPr>
        <w:t xml:space="preserve"> </w:t>
      </w:r>
      <w:bookmarkEnd w:id="2"/>
    </w:p>
    <w:p w14:paraId="76938CFC" w14:textId="15948FCB" w:rsidR="00D47E87" w:rsidRPr="00B07939" w:rsidRDefault="00D47E87" w:rsidP="00672766">
      <w:pPr>
        <w:jc w:val="both"/>
        <w:rPr>
          <w:rFonts w:ascii="Times New Roman" w:eastAsia="Times New Roman" w:hAnsi="Times New Roman" w:cs="Times New Roman"/>
        </w:rPr>
      </w:pPr>
    </w:p>
    <w:p w14:paraId="10390077" w14:textId="5F5A8417" w:rsidR="000502F4" w:rsidRPr="00B07939" w:rsidRDefault="00D47E87" w:rsidP="00672766">
      <w:pPr>
        <w:jc w:val="both"/>
        <w:rPr>
          <w:rFonts w:ascii="Times New Roman" w:eastAsia="Times New Roman" w:hAnsi="Times New Roman" w:cs="Times New Roman"/>
        </w:rPr>
      </w:pPr>
      <w:r w:rsidRPr="00B07939">
        <w:rPr>
          <w:rFonts w:ascii="Times New Roman" w:eastAsia="Times New Roman" w:hAnsi="Times New Roman" w:cs="Times New Roman"/>
          <w:b/>
          <w:bCs/>
        </w:rPr>
        <w:t>Results:</w:t>
      </w:r>
      <w:r w:rsidRPr="00B07939">
        <w:rPr>
          <w:rFonts w:ascii="Times New Roman" w:eastAsia="Times New Roman" w:hAnsi="Times New Roman" w:cs="Times New Roman"/>
        </w:rPr>
        <w:t xml:space="preserve"> </w:t>
      </w:r>
      <w:bookmarkStart w:id="3" w:name="_Hlk82641622"/>
      <w:r w:rsidR="00D606C5" w:rsidRPr="00B07939">
        <w:rPr>
          <w:rFonts w:ascii="Times New Roman" w:hAnsi="Times New Roman" w:cs="Times New Roman"/>
        </w:rPr>
        <w:t xml:space="preserve">Print </w:t>
      </w:r>
      <w:r w:rsidR="00397A03">
        <w:rPr>
          <w:rFonts w:ascii="Times New Roman" w:hAnsi="Times New Roman" w:cs="Times New Roman"/>
        </w:rPr>
        <w:t>statistics:</w:t>
      </w:r>
      <w:r w:rsidR="00D606C5" w:rsidRPr="00B07939">
        <w:rPr>
          <w:rFonts w:ascii="Times New Roman" w:hAnsi="Times New Roman" w:cs="Times New Roman"/>
        </w:rPr>
        <w:t xml:space="preserve"> 29 </w:t>
      </w:r>
      <w:r w:rsidR="00A31FC2" w:rsidRPr="00B07939">
        <w:rPr>
          <w:rFonts w:ascii="Times New Roman" w:hAnsi="Times New Roman" w:cs="Times New Roman"/>
        </w:rPr>
        <w:t>hours</w:t>
      </w:r>
      <w:r w:rsidR="00397A03">
        <w:rPr>
          <w:rFonts w:ascii="Times New Roman" w:hAnsi="Times New Roman" w:cs="Times New Roman"/>
        </w:rPr>
        <w:t xml:space="preserve">; </w:t>
      </w:r>
      <w:r w:rsidR="00D606C5" w:rsidRPr="00B07939">
        <w:rPr>
          <w:rFonts w:ascii="Times New Roman" w:hAnsi="Times New Roman" w:cs="Times New Roman"/>
        </w:rPr>
        <w:t>70.55 filament</w:t>
      </w:r>
      <w:r w:rsidR="00397A03">
        <w:rPr>
          <w:rFonts w:ascii="Times New Roman" w:hAnsi="Times New Roman" w:cs="Times New Roman"/>
        </w:rPr>
        <w:t xml:space="preserve"> meters;</w:t>
      </w:r>
      <w:r w:rsidR="00D606C5" w:rsidRPr="00B07939">
        <w:rPr>
          <w:rFonts w:ascii="Times New Roman" w:hAnsi="Times New Roman" w:cs="Times New Roman"/>
        </w:rPr>
        <w:t xml:space="preserve"> </w:t>
      </w:r>
      <w:r w:rsidR="00397A03">
        <w:rPr>
          <w:rFonts w:ascii="Times New Roman" w:hAnsi="Times New Roman" w:cs="Times New Roman"/>
        </w:rPr>
        <w:t>filament cost:</w:t>
      </w:r>
      <w:r w:rsidR="00D606C5" w:rsidRPr="00B07939">
        <w:rPr>
          <w:rFonts w:ascii="Times New Roman" w:hAnsi="Times New Roman" w:cs="Times New Roman"/>
        </w:rPr>
        <w:t xml:space="preserve"> 15.10 USD. </w:t>
      </w:r>
      <w:r w:rsidR="00565C1D" w:rsidRPr="00B07939">
        <w:rPr>
          <w:rFonts w:ascii="Times New Roman" w:hAnsi="Times New Roman" w:cs="Times New Roman"/>
        </w:rPr>
        <w:t>Horizontal and vertical OKR</w:t>
      </w:r>
      <w:r w:rsidR="00D606C5" w:rsidRPr="00B07939">
        <w:rPr>
          <w:rFonts w:ascii="Times New Roman" w:hAnsi="Times New Roman" w:cs="Times New Roman"/>
        </w:rPr>
        <w:t xml:space="preserve"> was elicited in authors</w:t>
      </w:r>
      <w:r w:rsidR="00361CEE" w:rsidRPr="00B07939">
        <w:rPr>
          <w:rFonts w:ascii="Times New Roman" w:hAnsi="Times New Roman" w:cs="Times New Roman"/>
        </w:rPr>
        <w:t xml:space="preserve"> with smartphone videography capture of binocular responses in both orientations. Videography quality was suitable to observe OKR on playback. Crank handle allowed single observer capture of OKR</w:t>
      </w:r>
      <w:r w:rsidR="00031888" w:rsidRPr="00B07939">
        <w:rPr>
          <w:rFonts w:ascii="Times New Roman" w:hAnsi="Times New Roman" w:cs="Times New Roman"/>
        </w:rPr>
        <w:t>; 1000 rotations observed no part wear</w:t>
      </w:r>
      <w:r w:rsidR="00361CEE" w:rsidRPr="00B07939">
        <w:rPr>
          <w:rFonts w:ascii="Times New Roman" w:hAnsi="Times New Roman" w:cs="Times New Roman"/>
        </w:rPr>
        <w:t>.</w:t>
      </w:r>
      <w:bookmarkEnd w:id="3"/>
    </w:p>
    <w:p w14:paraId="31AE6DDC" w14:textId="620C6A4C" w:rsidR="00361CEE" w:rsidRPr="00B07939" w:rsidRDefault="000502F4" w:rsidP="00672766">
      <w:pPr>
        <w:pStyle w:val="NormalWeb"/>
        <w:jc w:val="both"/>
      </w:pPr>
      <w:r w:rsidRPr="00B07939">
        <w:rPr>
          <w:b/>
          <w:bCs/>
        </w:rPr>
        <w:t>Conclusions:</w:t>
      </w:r>
      <w:r w:rsidRPr="00B07939">
        <w:t xml:space="preserve"> </w:t>
      </w:r>
      <w:bookmarkStart w:id="4" w:name="_Hlk82641627"/>
      <w:r w:rsidR="00361CEE" w:rsidRPr="00B07939">
        <w:t>Th</w:t>
      </w:r>
      <w:r w:rsidR="00031888" w:rsidRPr="00B07939">
        <w:t>e</w:t>
      </w:r>
      <w:r w:rsidR="00361CEE" w:rsidRPr="00B07939">
        <w:t xml:space="preserve"> 3D printed OKD is</w:t>
      </w:r>
      <w:r w:rsidR="00A31FC2" w:rsidRPr="00B07939">
        <w:t xml:space="preserve"> </w:t>
      </w:r>
      <w:r w:rsidR="007D68B5" w:rsidRPr="00B07939">
        <w:t xml:space="preserve">a </w:t>
      </w:r>
      <w:r w:rsidR="00361CEE" w:rsidRPr="00B07939">
        <w:t xml:space="preserve">reliable and </w:t>
      </w:r>
      <w:r w:rsidR="00A31FC2" w:rsidRPr="00B07939">
        <w:t>inexpensive</w:t>
      </w:r>
      <w:r w:rsidR="00361CEE" w:rsidRPr="00B07939">
        <w:t xml:space="preserve"> alternative to commercially available OKDs. </w:t>
      </w:r>
      <w:r w:rsidR="00A31FC2" w:rsidRPr="00B07939">
        <w:t>T</w:t>
      </w:r>
      <w:r w:rsidR="00361CEE" w:rsidRPr="00B07939">
        <w:t xml:space="preserve">o the best of our knowledge, </w:t>
      </w:r>
      <w:r w:rsidR="00A31FC2" w:rsidRPr="00B07939">
        <w:t>the OKD proper is</w:t>
      </w:r>
      <w:r w:rsidR="00361CEE" w:rsidRPr="00B07939">
        <w:t xml:space="preserve"> the first fully 3D printed OKD</w:t>
      </w:r>
      <w:r w:rsidR="00A31FC2" w:rsidRPr="00B07939">
        <w:t>, possibly the first fully 3D printed ophthalmic diagnostic device, and the</w:t>
      </w:r>
      <w:r w:rsidR="00361CEE" w:rsidRPr="00B07939">
        <w:t xml:space="preserve"> first OKD to have smartphone videography capabilities. </w:t>
      </w:r>
      <w:bookmarkEnd w:id="4"/>
    </w:p>
    <w:p w14:paraId="4E7EA12F" w14:textId="7C5F9439" w:rsidR="00C1014E" w:rsidRPr="00B07939" w:rsidRDefault="00C1014E" w:rsidP="00672766">
      <w:pPr>
        <w:jc w:val="both"/>
        <w:rPr>
          <w:rFonts w:ascii="Times New Roman" w:eastAsia="Times New Roman" w:hAnsi="Times New Roman" w:cs="Times New Roman"/>
        </w:rPr>
      </w:pPr>
    </w:p>
    <w:p w14:paraId="352CB07B" w14:textId="5ED4F4AD" w:rsidR="00C1014E" w:rsidRPr="00B07939" w:rsidRDefault="00C1014E" w:rsidP="00672766">
      <w:pPr>
        <w:jc w:val="both"/>
        <w:rPr>
          <w:rFonts w:ascii="Times New Roman" w:eastAsia="Times New Roman" w:hAnsi="Times New Roman" w:cs="Times New Roman"/>
        </w:rPr>
      </w:pPr>
      <w:r w:rsidRPr="00B07939">
        <w:rPr>
          <w:rFonts w:ascii="Times New Roman" w:eastAsia="Times New Roman" w:hAnsi="Times New Roman" w:cs="Times New Roman"/>
          <w:b/>
          <w:bCs/>
        </w:rPr>
        <w:t>Content Category:</w:t>
      </w:r>
      <w:r w:rsidRPr="00B07939">
        <w:rPr>
          <w:rFonts w:ascii="Times New Roman" w:eastAsia="Times New Roman" w:hAnsi="Times New Roman" w:cs="Times New Roman"/>
        </w:rPr>
        <w:t xml:space="preserve"> Basic Science</w:t>
      </w:r>
    </w:p>
    <w:p w14:paraId="4CA3B135" w14:textId="3ED22129" w:rsidR="00C1014E" w:rsidRPr="00B07939" w:rsidRDefault="00C1014E" w:rsidP="00672766">
      <w:pPr>
        <w:jc w:val="both"/>
        <w:rPr>
          <w:rFonts w:ascii="Times New Roman" w:eastAsia="Times New Roman" w:hAnsi="Times New Roman" w:cs="Times New Roman"/>
        </w:rPr>
      </w:pPr>
    </w:p>
    <w:p w14:paraId="1E4EF2BF" w14:textId="5F623FF2" w:rsidR="00C1014E" w:rsidRPr="00B07939" w:rsidRDefault="00C1014E" w:rsidP="00672766">
      <w:pPr>
        <w:jc w:val="both"/>
        <w:rPr>
          <w:rFonts w:ascii="Times New Roman" w:eastAsia="Times New Roman" w:hAnsi="Times New Roman" w:cs="Times New Roman"/>
        </w:rPr>
      </w:pPr>
      <w:r w:rsidRPr="00B07939">
        <w:rPr>
          <w:rFonts w:ascii="Times New Roman" w:eastAsia="Times New Roman" w:hAnsi="Times New Roman" w:cs="Times New Roman"/>
          <w:b/>
          <w:bCs/>
        </w:rPr>
        <w:t>Keywords:</w:t>
      </w:r>
      <w:r w:rsidRPr="00B07939">
        <w:rPr>
          <w:rFonts w:ascii="Times New Roman" w:eastAsia="Times New Roman" w:hAnsi="Times New Roman" w:cs="Times New Roman"/>
        </w:rPr>
        <w:t xml:space="preserve"> 3DPrinting, </w:t>
      </w:r>
      <w:r w:rsidR="00031888" w:rsidRPr="00B07939">
        <w:rPr>
          <w:rFonts w:ascii="Times New Roman" w:eastAsia="Times New Roman" w:hAnsi="Times New Roman" w:cs="Times New Roman"/>
        </w:rPr>
        <w:t>Optokinetic, Drum</w:t>
      </w:r>
      <w:r w:rsidR="00B07939">
        <w:rPr>
          <w:rFonts w:ascii="Times New Roman" w:eastAsia="Times New Roman" w:hAnsi="Times New Roman" w:cs="Times New Roman"/>
        </w:rPr>
        <w:t>, Smartphone</w:t>
      </w:r>
    </w:p>
    <w:sectPr w:rsidR="00C1014E" w:rsidRPr="00B07939" w:rsidSect="006F6D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B258" w14:textId="77777777" w:rsidR="009A1797" w:rsidRDefault="009A1797" w:rsidP="003574AB">
      <w:r>
        <w:separator/>
      </w:r>
    </w:p>
  </w:endnote>
  <w:endnote w:type="continuationSeparator" w:id="0">
    <w:p w14:paraId="0BCD467C" w14:textId="77777777" w:rsidR="009A1797" w:rsidRDefault="009A1797" w:rsidP="0035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8855" w14:textId="21FAFAD3" w:rsidR="003574AB" w:rsidRPr="003574AB" w:rsidRDefault="003574AB">
    <w:pPr>
      <w:pStyle w:val="Footer"/>
      <w:rPr>
        <w:rFonts w:ascii="Times New Roman" w:hAnsi="Times New Roman" w:cs="Times New Roman"/>
      </w:rPr>
    </w:pPr>
    <w:r w:rsidRPr="003574AB">
      <w:rPr>
        <w:rFonts w:ascii="Times New Roman" w:hAnsi="Times New Roman" w:cs="Times New Roman"/>
      </w:rPr>
      <w:t>Word count</w:t>
    </w:r>
    <w:r>
      <w:rPr>
        <w:rFonts w:ascii="Times New Roman" w:hAnsi="Times New Roman" w:cs="Times New Roman"/>
      </w:rPr>
      <w:t xml:space="preserve"> (abstract)</w:t>
    </w:r>
    <w:r w:rsidRPr="003574AB">
      <w:rPr>
        <w:rFonts w:ascii="Times New Roman" w:hAnsi="Times New Roman" w:cs="Times New Roman"/>
      </w:rPr>
      <w:t>: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F1A0" w14:textId="77777777" w:rsidR="009A1797" w:rsidRDefault="009A1797" w:rsidP="003574AB">
      <w:r>
        <w:separator/>
      </w:r>
    </w:p>
  </w:footnote>
  <w:footnote w:type="continuationSeparator" w:id="0">
    <w:p w14:paraId="687A7948" w14:textId="77777777" w:rsidR="009A1797" w:rsidRDefault="009A1797" w:rsidP="0035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3964"/>
    <w:multiLevelType w:val="hybridMultilevel"/>
    <w:tmpl w:val="0F64B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7F"/>
    <w:rsid w:val="00031888"/>
    <w:rsid w:val="000502F4"/>
    <w:rsid w:val="00341956"/>
    <w:rsid w:val="003574AB"/>
    <w:rsid w:val="00361CEE"/>
    <w:rsid w:val="00397A03"/>
    <w:rsid w:val="004A0A7B"/>
    <w:rsid w:val="00565C1D"/>
    <w:rsid w:val="00672766"/>
    <w:rsid w:val="006B43D6"/>
    <w:rsid w:val="006F6D65"/>
    <w:rsid w:val="00714907"/>
    <w:rsid w:val="0077384C"/>
    <w:rsid w:val="007D68B5"/>
    <w:rsid w:val="00891CAB"/>
    <w:rsid w:val="00960ED5"/>
    <w:rsid w:val="009A1797"/>
    <w:rsid w:val="00A31FC2"/>
    <w:rsid w:val="00AD66DF"/>
    <w:rsid w:val="00B07939"/>
    <w:rsid w:val="00C1014E"/>
    <w:rsid w:val="00C54C35"/>
    <w:rsid w:val="00C91D7F"/>
    <w:rsid w:val="00CD5755"/>
    <w:rsid w:val="00D47E87"/>
    <w:rsid w:val="00D606C5"/>
    <w:rsid w:val="00DB0E8F"/>
    <w:rsid w:val="00E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369A"/>
  <w15:chartTrackingRefBased/>
  <w15:docId w15:val="{A1FE8238-799A-E247-B91D-467CF283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891CAB"/>
  </w:style>
  <w:style w:type="character" w:styleId="Hyperlink">
    <w:name w:val="Hyperlink"/>
    <w:basedOn w:val="DefaultParagraphFont"/>
    <w:uiPriority w:val="99"/>
    <w:unhideWhenUsed/>
    <w:rsid w:val="00C10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1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1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5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AB"/>
  </w:style>
  <w:style w:type="paragraph" w:styleId="Footer">
    <w:name w:val="footer"/>
    <w:basedOn w:val="Normal"/>
    <w:link w:val="FooterChar"/>
    <w:uiPriority w:val="99"/>
    <w:unhideWhenUsed/>
    <w:rsid w:val="0035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Lemanski</dc:creator>
  <cp:keywords/>
  <dc:description/>
  <cp:lastModifiedBy>Jamie Love</cp:lastModifiedBy>
  <cp:revision>3</cp:revision>
  <dcterms:created xsi:type="dcterms:W3CDTF">2021-09-16T14:58:00Z</dcterms:created>
  <dcterms:modified xsi:type="dcterms:W3CDTF">2021-09-16T14:59:00Z</dcterms:modified>
</cp:coreProperties>
</file>